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C83F3" w14:textId="77777777" w:rsidR="00921474" w:rsidRDefault="00921474" w:rsidP="00AE5BB2">
      <w:pPr>
        <w:pStyle w:val="Overskrift4"/>
        <w:shd w:val="clear" w:color="auto" w:fill="FFFFFF"/>
        <w:spacing w:before="0" w:beforeAutospacing="0" w:after="0" w:afterAutospacing="0"/>
        <w:textAlignment w:val="baseline"/>
        <w:rPr>
          <w:rFonts w:ascii="Myriad Pro" w:hAnsi="Myriad Pro"/>
          <w:color w:val="000000" w:themeColor="text1"/>
          <w:sz w:val="22"/>
          <w:szCs w:val="22"/>
        </w:rPr>
      </w:pPr>
    </w:p>
    <w:p w14:paraId="55926D89" w14:textId="3638B78A" w:rsidR="00921474" w:rsidRDefault="00921474" w:rsidP="00921474">
      <w:pPr>
        <w:pStyle w:val="Overskrift4"/>
        <w:shd w:val="clear" w:color="auto" w:fill="FFFFFF"/>
        <w:spacing w:before="0" w:beforeAutospacing="0" w:after="0" w:afterAutospacing="0"/>
        <w:jc w:val="center"/>
        <w:textAlignment w:val="baseline"/>
        <w:rPr>
          <w:rFonts w:asciiTheme="minorHAnsi" w:hAnsiTheme="minorHAnsi" w:cstheme="minorHAnsi"/>
          <w:color w:val="000000" w:themeColor="text1"/>
          <w:sz w:val="28"/>
          <w:szCs w:val="28"/>
        </w:rPr>
      </w:pPr>
      <w:r w:rsidRPr="001A71EC">
        <w:rPr>
          <w:rFonts w:asciiTheme="minorHAnsi" w:hAnsiTheme="minorHAnsi" w:cstheme="minorHAnsi"/>
          <w:color w:val="000000" w:themeColor="text1"/>
          <w:sz w:val="28"/>
          <w:szCs w:val="28"/>
        </w:rPr>
        <w:t>Veiledning til FKFs klubber mht</w:t>
      </w:r>
      <w:r w:rsidR="005F7BD4" w:rsidRPr="001A71EC">
        <w:rPr>
          <w:rFonts w:asciiTheme="minorHAnsi" w:hAnsiTheme="minorHAnsi" w:cstheme="minorHAnsi"/>
          <w:color w:val="000000" w:themeColor="text1"/>
          <w:sz w:val="28"/>
          <w:szCs w:val="28"/>
        </w:rPr>
        <w:t>.</w:t>
      </w:r>
      <w:r w:rsidRPr="001A71EC">
        <w:rPr>
          <w:rFonts w:asciiTheme="minorHAnsi" w:hAnsiTheme="minorHAnsi" w:cstheme="minorHAnsi"/>
          <w:color w:val="000000" w:themeColor="text1"/>
          <w:sz w:val="28"/>
          <w:szCs w:val="28"/>
        </w:rPr>
        <w:t xml:space="preserve"> gjennomføring av </w:t>
      </w:r>
      <w:r w:rsidR="00BF46B6" w:rsidRPr="001A71EC">
        <w:rPr>
          <w:rFonts w:asciiTheme="minorHAnsi" w:hAnsiTheme="minorHAnsi" w:cstheme="minorHAnsi"/>
          <w:color w:val="000000" w:themeColor="text1"/>
          <w:sz w:val="28"/>
          <w:szCs w:val="28"/>
        </w:rPr>
        <w:t>jaktprøver</w:t>
      </w:r>
      <w:r w:rsidRPr="001A71EC">
        <w:rPr>
          <w:rFonts w:asciiTheme="minorHAnsi" w:hAnsiTheme="minorHAnsi" w:cstheme="minorHAnsi"/>
          <w:color w:val="000000" w:themeColor="text1"/>
          <w:sz w:val="28"/>
          <w:szCs w:val="28"/>
        </w:rPr>
        <w:t>.</w:t>
      </w:r>
    </w:p>
    <w:p w14:paraId="38E5FB41" w14:textId="4329851E" w:rsidR="00923C16" w:rsidRPr="00601013" w:rsidRDefault="00923C16" w:rsidP="00624307">
      <w:pPr>
        <w:pStyle w:val="Overskrift4"/>
        <w:shd w:val="clear" w:color="auto" w:fill="FFFFFF"/>
        <w:spacing w:before="0" w:beforeAutospacing="0" w:after="0" w:afterAutospacing="0"/>
        <w:textAlignment w:val="baseline"/>
        <w:rPr>
          <w:rFonts w:asciiTheme="minorHAnsi" w:hAnsiTheme="minorHAnsi" w:cstheme="minorHAnsi"/>
          <w:i/>
          <w:iCs/>
          <w:sz w:val="22"/>
          <w:szCs w:val="22"/>
        </w:rPr>
      </w:pPr>
      <w:r w:rsidRPr="00601013">
        <w:rPr>
          <w:rFonts w:asciiTheme="minorHAnsi" w:hAnsiTheme="minorHAnsi" w:cstheme="minorHAnsi"/>
          <w:i/>
          <w:iCs/>
          <w:sz w:val="22"/>
          <w:szCs w:val="22"/>
        </w:rPr>
        <w:t xml:space="preserve">Oppdatert </w:t>
      </w:r>
      <w:r w:rsidR="005B2F2B">
        <w:rPr>
          <w:rFonts w:asciiTheme="minorHAnsi" w:hAnsiTheme="minorHAnsi" w:cstheme="minorHAnsi"/>
          <w:i/>
          <w:iCs/>
          <w:sz w:val="22"/>
          <w:szCs w:val="22"/>
        </w:rPr>
        <w:t>9.</w:t>
      </w:r>
      <w:r w:rsidR="00F62689" w:rsidRPr="00601013">
        <w:rPr>
          <w:rFonts w:asciiTheme="minorHAnsi" w:hAnsiTheme="minorHAnsi" w:cstheme="minorHAnsi"/>
          <w:i/>
          <w:iCs/>
          <w:sz w:val="22"/>
          <w:szCs w:val="22"/>
        </w:rPr>
        <w:t xml:space="preserve"> mars</w:t>
      </w:r>
      <w:r w:rsidR="0017108F" w:rsidRPr="00601013">
        <w:rPr>
          <w:rFonts w:asciiTheme="minorHAnsi" w:hAnsiTheme="minorHAnsi" w:cstheme="minorHAnsi"/>
          <w:i/>
          <w:iCs/>
          <w:sz w:val="22"/>
          <w:szCs w:val="22"/>
        </w:rPr>
        <w:t xml:space="preserve"> 2021</w:t>
      </w:r>
      <w:r w:rsidRPr="00601013">
        <w:rPr>
          <w:rFonts w:asciiTheme="minorHAnsi" w:hAnsiTheme="minorHAnsi" w:cstheme="minorHAnsi"/>
          <w:i/>
          <w:iCs/>
          <w:sz w:val="22"/>
          <w:szCs w:val="22"/>
        </w:rPr>
        <w:t>.</w:t>
      </w:r>
    </w:p>
    <w:p w14:paraId="69B08513" w14:textId="44029D58" w:rsidR="00A96648" w:rsidRDefault="00A96648" w:rsidP="00624307">
      <w:pPr>
        <w:pStyle w:val="Overskrift4"/>
        <w:shd w:val="clear" w:color="auto" w:fill="FFFFFF"/>
        <w:spacing w:before="0" w:beforeAutospacing="0" w:after="0" w:afterAutospacing="0"/>
        <w:textAlignment w:val="baseline"/>
        <w:rPr>
          <w:rFonts w:asciiTheme="minorHAnsi" w:hAnsiTheme="minorHAnsi" w:cstheme="minorHAnsi"/>
          <w:b w:val="0"/>
          <w:bCs w:val="0"/>
          <w:i/>
          <w:iCs/>
          <w:sz w:val="22"/>
          <w:szCs w:val="22"/>
        </w:rPr>
      </w:pPr>
      <w:r>
        <w:rPr>
          <w:rFonts w:asciiTheme="minorHAnsi" w:hAnsiTheme="minorHAnsi" w:cstheme="minorHAnsi"/>
          <w:b w:val="0"/>
          <w:bCs w:val="0"/>
          <w:i/>
          <w:iCs/>
          <w:sz w:val="22"/>
          <w:szCs w:val="22"/>
        </w:rPr>
        <w:t xml:space="preserve">Det var forventet nye tiltak fra Regjeringen i dag. De kom ikke, men ligger klare til innføring om ikke smittetrykket reduseres. Ansvaret ligger nå på den enkelte, og på de kommuner hvor man hører hjemme. </w:t>
      </w:r>
    </w:p>
    <w:p w14:paraId="187B3F4A" w14:textId="77777777" w:rsidR="00A96648" w:rsidRPr="00601013" w:rsidRDefault="00A96648" w:rsidP="00A96648">
      <w:pPr>
        <w:pStyle w:val="Overskrift4"/>
        <w:shd w:val="clear" w:color="auto" w:fill="FFFFFF"/>
        <w:spacing w:before="0" w:beforeAutospacing="0" w:after="0" w:afterAutospacing="0"/>
        <w:jc w:val="center"/>
        <w:textAlignment w:val="baseline"/>
        <w:rPr>
          <w:rFonts w:asciiTheme="minorHAnsi" w:hAnsiTheme="minorHAnsi" w:cstheme="minorHAnsi"/>
          <w:i/>
          <w:iCs/>
          <w:color w:val="C00000"/>
          <w:sz w:val="22"/>
          <w:szCs w:val="22"/>
        </w:rPr>
      </w:pPr>
      <w:r w:rsidRPr="00601013">
        <w:rPr>
          <w:rFonts w:asciiTheme="minorHAnsi" w:hAnsiTheme="minorHAnsi" w:cstheme="minorHAnsi"/>
          <w:i/>
          <w:iCs/>
          <w:color w:val="C00000"/>
          <w:sz w:val="22"/>
          <w:szCs w:val="22"/>
        </w:rPr>
        <w:t>Dette innebærer at ansvaret i enda større grad blir liggende hos arrangører, dommere og deltagere.</w:t>
      </w:r>
    </w:p>
    <w:p w14:paraId="612BC426" w14:textId="1B11384D" w:rsidR="000C3CF1" w:rsidRPr="00601013" w:rsidRDefault="000C3CF1" w:rsidP="00624307">
      <w:pPr>
        <w:pStyle w:val="Overskrift4"/>
        <w:shd w:val="clear" w:color="auto" w:fill="FFFFFF"/>
        <w:spacing w:before="0" w:beforeAutospacing="0" w:after="0" w:afterAutospacing="0"/>
        <w:textAlignment w:val="baseline"/>
        <w:rPr>
          <w:rFonts w:asciiTheme="minorHAnsi" w:hAnsiTheme="minorHAnsi" w:cstheme="minorHAnsi"/>
          <w:b w:val="0"/>
          <w:bCs w:val="0"/>
          <w:i/>
          <w:iCs/>
          <w:sz w:val="22"/>
          <w:szCs w:val="22"/>
        </w:rPr>
      </w:pPr>
      <w:r w:rsidRPr="00601013">
        <w:rPr>
          <w:rFonts w:asciiTheme="minorHAnsi" w:hAnsiTheme="minorHAnsi" w:cstheme="minorHAnsi"/>
          <w:b w:val="0"/>
          <w:bCs w:val="0"/>
          <w:i/>
          <w:iCs/>
          <w:sz w:val="22"/>
          <w:szCs w:val="22"/>
        </w:rPr>
        <w:t xml:space="preserve">FKFs mulighet til å benytte landsdekkende føringer er </w:t>
      </w:r>
      <w:r w:rsidR="00A96648">
        <w:rPr>
          <w:rFonts w:asciiTheme="minorHAnsi" w:hAnsiTheme="minorHAnsi" w:cstheme="minorHAnsi"/>
          <w:b w:val="0"/>
          <w:bCs w:val="0"/>
          <w:i/>
          <w:iCs/>
          <w:sz w:val="22"/>
          <w:szCs w:val="22"/>
        </w:rPr>
        <w:t xml:space="preserve">noe </w:t>
      </w:r>
      <w:r w:rsidRPr="00601013">
        <w:rPr>
          <w:rFonts w:asciiTheme="minorHAnsi" w:hAnsiTheme="minorHAnsi" w:cstheme="minorHAnsi"/>
          <w:b w:val="0"/>
          <w:bCs w:val="0"/>
          <w:i/>
          <w:iCs/>
          <w:sz w:val="22"/>
          <w:szCs w:val="22"/>
        </w:rPr>
        <w:t>redusert da Covid 19 forskriften</w:t>
      </w:r>
      <w:r w:rsidR="007A4F91" w:rsidRPr="00601013">
        <w:rPr>
          <w:rFonts w:asciiTheme="minorHAnsi" w:hAnsiTheme="minorHAnsi" w:cstheme="minorHAnsi"/>
          <w:b w:val="0"/>
          <w:bCs w:val="0"/>
          <w:i/>
          <w:iCs/>
          <w:sz w:val="22"/>
          <w:szCs w:val="22"/>
        </w:rPr>
        <w:t xml:space="preserve"> ikke lenger benyttes </w:t>
      </w:r>
      <w:r w:rsidR="00DE0F26" w:rsidRPr="00601013">
        <w:rPr>
          <w:rFonts w:asciiTheme="minorHAnsi" w:hAnsiTheme="minorHAnsi" w:cstheme="minorHAnsi"/>
          <w:b w:val="0"/>
          <w:bCs w:val="0"/>
          <w:i/>
          <w:iCs/>
          <w:sz w:val="22"/>
          <w:szCs w:val="22"/>
        </w:rPr>
        <w:t xml:space="preserve">like hyppig </w:t>
      </w:r>
      <w:r w:rsidR="007A4F91" w:rsidRPr="00601013">
        <w:rPr>
          <w:rFonts w:asciiTheme="minorHAnsi" w:hAnsiTheme="minorHAnsi" w:cstheme="minorHAnsi"/>
          <w:b w:val="0"/>
          <w:bCs w:val="0"/>
          <w:i/>
          <w:iCs/>
          <w:sz w:val="22"/>
          <w:szCs w:val="22"/>
        </w:rPr>
        <w:t xml:space="preserve">for å identifisere spesielt utsatte kommuner. Dvs de </w:t>
      </w:r>
      <w:r w:rsidR="00A96648">
        <w:rPr>
          <w:rFonts w:asciiTheme="minorHAnsi" w:hAnsiTheme="minorHAnsi" w:cstheme="minorHAnsi"/>
          <w:b w:val="0"/>
          <w:bCs w:val="0"/>
          <w:i/>
          <w:iCs/>
          <w:sz w:val="22"/>
          <w:szCs w:val="22"/>
        </w:rPr>
        <w:t xml:space="preserve">kommuner </w:t>
      </w:r>
      <w:r w:rsidR="007A4F91" w:rsidRPr="00601013">
        <w:rPr>
          <w:rFonts w:asciiTheme="minorHAnsi" w:hAnsiTheme="minorHAnsi" w:cstheme="minorHAnsi"/>
          <w:b w:val="0"/>
          <w:bCs w:val="0"/>
          <w:i/>
          <w:iCs/>
          <w:sz w:val="22"/>
          <w:szCs w:val="22"/>
        </w:rPr>
        <w:t xml:space="preserve">med </w:t>
      </w:r>
      <w:r w:rsidRPr="00601013">
        <w:rPr>
          <w:rFonts w:asciiTheme="minorHAnsi" w:hAnsiTheme="minorHAnsi" w:cstheme="minorHAnsi"/>
          <w:b w:val="0"/>
          <w:bCs w:val="0"/>
          <w:i/>
          <w:iCs/>
          <w:sz w:val="22"/>
          <w:szCs w:val="22"/>
        </w:rPr>
        <w:t>Forsterkede smitteverntiltak</w:t>
      </w:r>
      <w:r w:rsidR="007A4F91" w:rsidRPr="00601013">
        <w:rPr>
          <w:rFonts w:asciiTheme="minorHAnsi" w:hAnsiTheme="minorHAnsi" w:cstheme="minorHAnsi"/>
          <w:b w:val="0"/>
          <w:bCs w:val="0"/>
          <w:i/>
          <w:iCs/>
          <w:sz w:val="22"/>
          <w:szCs w:val="22"/>
        </w:rPr>
        <w:t xml:space="preserve"> iht Covid 19 forskriften. </w:t>
      </w:r>
      <w:r w:rsidR="00265618" w:rsidRPr="00601013">
        <w:rPr>
          <w:rFonts w:asciiTheme="minorHAnsi" w:hAnsiTheme="minorHAnsi" w:cstheme="minorHAnsi"/>
          <w:b w:val="0"/>
          <w:bCs w:val="0"/>
          <w:i/>
          <w:iCs/>
          <w:sz w:val="22"/>
          <w:szCs w:val="22"/>
        </w:rPr>
        <w:t>Pr dd er det i større grad opp til kommunene og sette egne tiltak. Dette gjør det ytterligere krevende for oss alle. Hva betyr ett kommunalt tiltak</w:t>
      </w:r>
      <w:r w:rsidR="00601013" w:rsidRPr="00601013">
        <w:rPr>
          <w:rFonts w:asciiTheme="minorHAnsi" w:hAnsiTheme="minorHAnsi" w:cstheme="minorHAnsi"/>
          <w:b w:val="0"/>
          <w:bCs w:val="0"/>
          <w:i/>
          <w:iCs/>
          <w:sz w:val="22"/>
          <w:szCs w:val="22"/>
        </w:rPr>
        <w:t>,</w:t>
      </w:r>
      <w:r w:rsidR="00265618" w:rsidRPr="00601013">
        <w:rPr>
          <w:rFonts w:asciiTheme="minorHAnsi" w:hAnsiTheme="minorHAnsi" w:cstheme="minorHAnsi"/>
          <w:b w:val="0"/>
          <w:bCs w:val="0"/>
          <w:i/>
          <w:iCs/>
          <w:sz w:val="22"/>
          <w:szCs w:val="22"/>
        </w:rPr>
        <w:t xml:space="preserve"> ift om vi kan/bør reise ut av egen kommune</w:t>
      </w:r>
      <w:r w:rsidR="00601013" w:rsidRPr="00601013">
        <w:rPr>
          <w:rFonts w:asciiTheme="minorHAnsi" w:hAnsiTheme="minorHAnsi" w:cstheme="minorHAnsi"/>
          <w:b w:val="0"/>
          <w:bCs w:val="0"/>
          <w:i/>
          <w:iCs/>
          <w:sz w:val="22"/>
          <w:szCs w:val="22"/>
        </w:rPr>
        <w:t>?</w:t>
      </w:r>
      <w:r w:rsidR="00265618" w:rsidRPr="00601013">
        <w:rPr>
          <w:rFonts w:asciiTheme="minorHAnsi" w:hAnsiTheme="minorHAnsi" w:cstheme="minorHAnsi"/>
          <w:b w:val="0"/>
          <w:bCs w:val="0"/>
          <w:i/>
          <w:iCs/>
          <w:sz w:val="22"/>
          <w:szCs w:val="22"/>
        </w:rPr>
        <w:t xml:space="preserve"> Alle må gjøre sitt ytterste for å redusere fare for smittespredning. </w:t>
      </w:r>
    </w:p>
    <w:p w14:paraId="41354028" w14:textId="7B8E77E0" w:rsidR="007A4F91" w:rsidRPr="00601013" w:rsidRDefault="007A4F91" w:rsidP="00624307">
      <w:pPr>
        <w:pStyle w:val="Overskrift4"/>
        <w:shd w:val="clear" w:color="auto" w:fill="FFFFFF"/>
        <w:spacing w:before="0" w:beforeAutospacing="0" w:after="0" w:afterAutospacing="0"/>
        <w:textAlignment w:val="baseline"/>
        <w:rPr>
          <w:rFonts w:asciiTheme="minorHAnsi" w:hAnsiTheme="minorHAnsi" w:cstheme="minorHAnsi"/>
          <w:b w:val="0"/>
          <w:bCs w:val="0"/>
          <w:sz w:val="22"/>
          <w:szCs w:val="22"/>
        </w:rPr>
      </w:pPr>
      <w:r w:rsidRPr="00601013">
        <w:rPr>
          <w:rFonts w:asciiTheme="minorHAnsi" w:hAnsiTheme="minorHAnsi" w:cstheme="minorHAnsi"/>
          <w:b w:val="0"/>
          <w:bCs w:val="0"/>
          <w:sz w:val="22"/>
          <w:szCs w:val="22"/>
        </w:rPr>
        <w:t>Det er fortrinnsvis to kilder det i denne sammenheng er viktig å kjenne til.</w:t>
      </w:r>
    </w:p>
    <w:p w14:paraId="47C8ABF6" w14:textId="69162EFB" w:rsidR="007A4F91" w:rsidRPr="00601013" w:rsidRDefault="007A4F91" w:rsidP="00624307">
      <w:pPr>
        <w:pStyle w:val="Overskrift4"/>
        <w:shd w:val="clear" w:color="auto" w:fill="FFFFFF"/>
        <w:spacing w:before="0" w:beforeAutospacing="0" w:after="0" w:afterAutospacing="0"/>
        <w:textAlignment w:val="baseline"/>
        <w:rPr>
          <w:rFonts w:asciiTheme="minorHAnsi" w:hAnsiTheme="minorHAnsi" w:cstheme="minorHAnsi"/>
          <w:b w:val="0"/>
          <w:bCs w:val="0"/>
          <w:sz w:val="22"/>
          <w:szCs w:val="22"/>
        </w:rPr>
      </w:pPr>
      <w:r w:rsidRPr="00601013">
        <w:rPr>
          <w:rFonts w:asciiTheme="minorHAnsi" w:hAnsiTheme="minorHAnsi" w:cstheme="minorHAnsi"/>
          <w:b w:val="0"/>
          <w:bCs w:val="0"/>
          <w:sz w:val="22"/>
          <w:szCs w:val="22"/>
        </w:rPr>
        <w:t>Lovdata med:</w:t>
      </w:r>
    </w:p>
    <w:p w14:paraId="01B6734E" w14:textId="1315526A" w:rsidR="007A4F91" w:rsidRPr="00601013" w:rsidRDefault="00B06053" w:rsidP="00624307">
      <w:pPr>
        <w:pStyle w:val="Overskrift4"/>
        <w:shd w:val="clear" w:color="auto" w:fill="FFFFFF"/>
        <w:spacing w:before="0" w:beforeAutospacing="0" w:after="0" w:afterAutospacing="0"/>
        <w:textAlignment w:val="baseline"/>
        <w:rPr>
          <w:rFonts w:asciiTheme="minorHAnsi" w:hAnsiTheme="minorHAnsi"/>
          <w:b w:val="0"/>
          <w:bCs w:val="0"/>
        </w:rPr>
      </w:pPr>
      <w:hyperlink r:id="rId8" w:anchor="KAPITTEL_6" w:history="1">
        <w:r w:rsidR="007A4F91" w:rsidRPr="00601013">
          <w:rPr>
            <w:rFonts w:asciiTheme="minorHAnsi" w:hAnsiTheme="minorHAnsi"/>
            <w:b w:val="0"/>
            <w:bCs w:val="0"/>
            <w:color w:val="0000FF"/>
            <w:u w:val="single"/>
          </w:rPr>
          <w:t>Forskrift om smitteverntiltak mv. ved koronautbruddet (covid-19-forskriften) - Lovdata</w:t>
        </w:r>
      </w:hyperlink>
    </w:p>
    <w:p w14:paraId="34077052" w14:textId="602793C4" w:rsidR="007A4F91" w:rsidRPr="00601013" w:rsidRDefault="00DE0F26" w:rsidP="00624307">
      <w:pPr>
        <w:pStyle w:val="Overskrift4"/>
        <w:shd w:val="clear" w:color="auto" w:fill="FFFFFF"/>
        <w:spacing w:before="0" w:beforeAutospacing="0" w:after="0" w:afterAutospacing="0"/>
        <w:textAlignment w:val="baseline"/>
        <w:rPr>
          <w:rFonts w:asciiTheme="minorHAnsi" w:hAnsiTheme="minorHAnsi"/>
          <w:b w:val="0"/>
          <w:bCs w:val="0"/>
          <w:i/>
          <w:iCs/>
          <w:sz w:val="22"/>
          <w:szCs w:val="22"/>
        </w:rPr>
      </w:pPr>
      <w:r w:rsidRPr="00601013">
        <w:rPr>
          <w:rFonts w:asciiTheme="minorHAnsi" w:hAnsiTheme="minorHAnsi"/>
          <w:b w:val="0"/>
          <w:bCs w:val="0"/>
          <w:i/>
          <w:iCs/>
          <w:sz w:val="22"/>
          <w:szCs w:val="22"/>
        </w:rPr>
        <w:t xml:space="preserve">Her listes </w:t>
      </w:r>
      <w:r w:rsidR="00601013">
        <w:rPr>
          <w:rFonts w:asciiTheme="minorHAnsi" w:hAnsiTheme="minorHAnsi"/>
          <w:b w:val="0"/>
          <w:bCs w:val="0"/>
          <w:i/>
          <w:iCs/>
          <w:sz w:val="22"/>
          <w:szCs w:val="22"/>
        </w:rPr>
        <w:t xml:space="preserve">bla. </w:t>
      </w:r>
      <w:r w:rsidRPr="00601013">
        <w:rPr>
          <w:rFonts w:asciiTheme="minorHAnsi" w:hAnsiTheme="minorHAnsi"/>
          <w:b w:val="0"/>
          <w:bCs w:val="0"/>
          <w:i/>
          <w:iCs/>
          <w:sz w:val="22"/>
          <w:szCs w:val="22"/>
        </w:rPr>
        <w:t>kommuner som Regjeringen har innført forsterkede smitteverntiltak for.</w:t>
      </w:r>
      <w:r w:rsidR="00A96648">
        <w:rPr>
          <w:rFonts w:asciiTheme="minorHAnsi" w:hAnsiTheme="minorHAnsi"/>
          <w:b w:val="0"/>
          <w:bCs w:val="0"/>
          <w:i/>
          <w:iCs/>
          <w:sz w:val="22"/>
          <w:szCs w:val="22"/>
        </w:rPr>
        <w:t xml:space="preserve"> </w:t>
      </w:r>
      <w:r w:rsidR="00A96648" w:rsidRPr="00A96648">
        <w:rPr>
          <w:rFonts w:asciiTheme="minorHAnsi" w:hAnsiTheme="minorHAnsi"/>
          <w:b w:val="0"/>
          <w:bCs w:val="0"/>
          <w:i/>
          <w:iCs/>
          <w:color w:val="C00000"/>
          <w:sz w:val="22"/>
          <w:szCs w:val="22"/>
        </w:rPr>
        <w:t xml:space="preserve">Står din kommune oppført her, skal du ikke reise på prøve. </w:t>
      </w:r>
    </w:p>
    <w:p w14:paraId="2771D90F" w14:textId="77777777" w:rsidR="00DE0F26" w:rsidRPr="00601013" w:rsidRDefault="00DE0F26" w:rsidP="00DE0F26">
      <w:pPr>
        <w:pStyle w:val="Listeavsnitt"/>
        <w:numPr>
          <w:ilvl w:val="0"/>
          <w:numId w:val="31"/>
        </w:numPr>
        <w:shd w:val="clear" w:color="auto" w:fill="FFFFFF"/>
        <w:spacing w:before="150" w:after="150"/>
        <w:outlineLvl w:val="1"/>
        <w:rPr>
          <w:rFonts w:asciiTheme="minorHAnsi" w:hAnsiTheme="minorHAnsi" w:cstheme="minorHAnsi"/>
          <w:i/>
          <w:iCs/>
          <w:sz w:val="22"/>
          <w:szCs w:val="22"/>
        </w:rPr>
      </w:pPr>
      <w:r w:rsidRPr="00601013">
        <w:rPr>
          <w:rFonts w:asciiTheme="minorHAnsi" w:hAnsiTheme="minorHAnsi" w:cstheme="minorHAnsi"/>
          <w:i/>
          <w:iCs/>
          <w:sz w:val="22"/>
          <w:szCs w:val="22"/>
        </w:rPr>
        <w:t>Forsterkede smitteverntiltak i enkelte kommuner – særlig høyt tiltaksnivå</w:t>
      </w:r>
    </w:p>
    <w:p w14:paraId="55A0DDE1" w14:textId="77777777" w:rsidR="00DE0F26" w:rsidRPr="00601013" w:rsidRDefault="00DE0F26" w:rsidP="00DE0F26">
      <w:pPr>
        <w:pStyle w:val="Listeavsnitt"/>
        <w:numPr>
          <w:ilvl w:val="0"/>
          <w:numId w:val="31"/>
        </w:numPr>
        <w:shd w:val="clear" w:color="auto" w:fill="FFFFFF"/>
        <w:spacing w:before="150" w:after="150"/>
        <w:outlineLvl w:val="1"/>
        <w:rPr>
          <w:rFonts w:asciiTheme="minorHAnsi" w:hAnsiTheme="minorHAnsi" w:cstheme="minorHAnsi"/>
          <w:i/>
          <w:iCs/>
          <w:sz w:val="22"/>
          <w:szCs w:val="22"/>
        </w:rPr>
      </w:pPr>
      <w:r w:rsidRPr="00601013">
        <w:rPr>
          <w:rFonts w:asciiTheme="minorHAnsi" w:hAnsiTheme="minorHAnsi" w:cstheme="minorHAnsi"/>
          <w:i/>
          <w:iCs/>
          <w:sz w:val="22"/>
          <w:szCs w:val="22"/>
        </w:rPr>
        <w:t>Forsterkede smitteverntiltak i enkelte kommuner – høyt tiltaksnivå</w:t>
      </w:r>
    </w:p>
    <w:p w14:paraId="3E2F9024" w14:textId="77777777" w:rsidR="00265618" w:rsidRPr="00601013" w:rsidRDefault="00265618" w:rsidP="00265618">
      <w:pPr>
        <w:pStyle w:val="Listeavsnitt"/>
        <w:numPr>
          <w:ilvl w:val="0"/>
          <w:numId w:val="31"/>
        </w:numPr>
        <w:shd w:val="clear" w:color="auto" w:fill="FFFFFF"/>
        <w:spacing w:before="150" w:after="150"/>
        <w:outlineLvl w:val="1"/>
        <w:rPr>
          <w:rFonts w:asciiTheme="minorHAnsi" w:hAnsiTheme="minorHAnsi" w:cstheme="minorHAnsi"/>
          <w:i/>
          <w:iCs/>
          <w:sz w:val="22"/>
          <w:szCs w:val="22"/>
        </w:rPr>
      </w:pPr>
      <w:r w:rsidRPr="00601013">
        <w:rPr>
          <w:rFonts w:asciiTheme="minorHAnsi" w:hAnsiTheme="minorHAnsi" w:cstheme="minorHAnsi"/>
          <w:i/>
          <w:iCs/>
          <w:sz w:val="22"/>
          <w:szCs w:val="22"/>
        </w:rPr>
        <w:t>Forsterkede smitteverntiltak i enkelte kommuner – noe høyt tiltaksnivå</w:t>
      </w:r>
    </w:p>
    <w:p w14:paraId="031453DE" w14:textId="69D4B532" w:rsidR="00DE0F26" w:rsidRPr="00601013" w:rsidRDefault="00DE0F26" w:rsidP="00220A19">
      <w:pPr>
        <w:pStyle w:val="Listeavsnitt"/>
        <w:numPr>
          <w:ilvl w:val="0"/>
          <w:numId w:val="31"/>
        </w:numPr>
        <w:shd w:val="clear" w:color="auto" w:fill="FFFFFF"/>
        <w:textAlignment w:val="baseline"/>
        <w:outlineLvl w:val="1"/>
        <w:rPr>
          <w:rFonts w:asciiTheme="minorHAnsi" w:hAnsiTheme="minorHAnsi"/>
          <w:i/>
          <w:iCs/>
          <w:sz w:val="22"/>
          <w:szCs w:val="22"/>
        </w:rPr>
      </w:pPr>
      <w:r w:rsidRPr="00601013">
        <w:rPr>
          <w:rFonts w:asciiTheme="minorHAnsi" w:hAnsiTheme="minorHAnsi" w:cstheme="minorHAnsi"/>
          <w:i/>
          <w:iCs/>
          <w:strike/>
          <w:sz w:val="22"/>
          <w:szCs w:val="22"/>
        </w:rPr>
        <w:t>Forsterkede smitteverntiltak i enkelte kommuner – ganske høyt tiltaksnivå</w:t>
      </w:r>
      <w:r w:rsidR="00265618" w:rsidRPr="00601013">
        <w:rPr>
          <w:rFonts w:asciiTheme="minorHAnsi" w:hAnsiTheme="minorHAnsi" w:cstheme="minorHAnsi"/>
          <w:i/>
          <w:iCs/>
          <w:sz w:val="22"/>
          <w:szCs w:val="22"/>
        </w:rPr>
        <w:t>(opphevet)</w:t>
      </w:r>
    </w:p>
    <w:p w14:paraId="546F75DF" w14:textId="5723230A" w:rsidR="007A4F91" w:rsidRPr="00601013" w:rsidRDefault="00B06053" w:rsidP="00624307">
      <w:pPr>
        <w:pStyle w:val="Overskrift4"/>
        <w:shd w:val="clear" w:color="auto" w:fill="FFFFFF"/>
        <w:spacing w:before="0" w:beforeAutospacing="0" w:after="0" w:afterAutospacing="0"/>
        <w:textAlignment w:val="baseline"/>
        <w:rPr>
          <w:rFonts w:asciiTheme="minorHAnsi" w:hAnsiTheme="minorHAnsi"/>
          <w:b w:val="0"/>
          <w:bCs w:val="0"/>
        </w:rPr>
      </w:pPr>
      <w:hyperlink r:id="rId9" w:anchor="H" w:history="1">
        <w:r w:rsidR="007A4F91" w:rsidRPr="00601013">
          <w:rPr>
            <w:rFonts w:asciiTheme="minorHAnsi" w:hAnsiTheme="minorHAnsi"/>
            <w:b w:val="0"/>
            <w:bCs w:val="0"/>
            <w:color w:val="0000FF"/>
            <w:u w:val="single"/>
          </w:rPr>
          <w:t>Lokal koronainformasjon - helsenorge.no</w:t>
        </w:r>
      </w:hyperlink>
    </w:p>
    <w:p w14:paraId="1E0E377B" w14:textId="335B076B" w:rsidR="00EB6F4E" w:rsidRPr="005B2F2B" w:rsidRDefault="007A4F91" w:rsidP="00EB6F4E">
      <w:pPr>
        <w:pStyle w:val="Overskrift4"/>
        <w:shd w:val="clear" w:color="auto" w:fill="FFFFFF"/>
        <w:spacing w:before="0" w:beforeAutospacing="0" w:after="0" w:afterAutospacing="0"/>
        <w:textAlignment w:val="baseline"/>
        <w:rPr>
          <w:rFonts w:asciiTheme="minorHAnsi" w:hAnsiTheme="minorHAnsi"/>
          <w:b w:val="0"/>
          <w:bCs w:val="0"/>
          <w:i/>
          <w:iCs/>
          <w:color w:val="C00000"/>
          <w:sz w:val="22"/>
          <w:szCs w:val="22"/>
          <w:u w:val="single"/>
        </w:rPr>
      </w:pPr>
      <w:r w:rsidRPr="00601013">
        <w:rPr>
          <w:rFonts w:asciiTheme="minorHAnsi" w:hAnsiTheme="minorHAnsi"/>
          <w:b w:val="0"/>
          <w:bCs w:val="0"/>
          <w:i/>
          <w:iCs/>
          <w:sz w:val="22"/>
          <w:szCs w:val="22"/>
        </w:rPr>
        <w:t xml:space="preserve">På denne siden kan du enkelt gå inn på alle landets kommuners sider og </w:t>
      </w:r>
      <w:r w:rsidRPr="00A96648">
        <w:rPr>
          <w:rFonts w:asciiTheme="minorHAnsi" w:hAnsiTheme="minorHAnsi"/>
          <w:b w:val="0"/>
          <w:bCs w:val="0"/>
          <w:i/>
          <w:iCs/>
          <w:color w:val="C00000"/>
          <w:sz w:val="22"/>
          <w:szCs w:val="22"/>
        </w:rPr>
        <w:t xml:space="preserve">lese </w:t>
      </w:r>
      <w:r w:rsidR="00265618" w:rsidRPr="00A96648">
        <w:rPr>
          <w:rFonts w:asciiTheme="minorHAnsi" w:hAnsiTheme="minorHAnsi"/>
          <w:b w:val="0"/>
          <w:bCs w:val="0"/>
          <w:i/>
          <w:iCs/>
          <w:color w:val="C00000"/>
          <w:sz w:val="22"/>
          <w:szCs w:val="22"/>
        </w:rPr>
        <w:t>din kommunes</w:t>
      </w:r>
      <w:r w:rsidRPr="00A96648">
        <w:rPr>
          <w:rFonts w:asciiTheme="minorHAnsi" w:hAnsiTheme="minorHAnsi"/>
          <w:b w:val="0"/>
          <w:bCs w:val="0"/>
          <w:i/>
          <w:iCs/>
          <w:color w:val="C00000"/>
          <w:sz w:val="22"/>
          <w:szCs w:val="22"/>
        </w:rPr>
        <w:t xml:space="preserve"> tiltak. </w:t>
      </w:r>
      <w:r w:rsidR="00EB6F4E" w:rsidRPr="005B2F2B">
        <w:rPr>
          <w:rFonts w:asciiTheme="minorHAnsi" w:hAnsiTheme="minorHAnsi"/>
          <w:b w:val="0"/>
          <w:bCs w:val="0"/>
          <w:i/>
          <w:iCs/>
          <w:color w:val="C00000"/>
          <w:sz w:val="22"/>
          <w:szCs w:val="22"/>
          <w:u w:val="single"/>
        </w:rPr>
        <w:t xml:space="preserve">Det må ALLE gjøre i tiden fremover. </w:t>
      </w:r>
    </w:p>
    <w:p w14:paraId="57BAC0B3" w14:textId="153D2158" w:rsidR="00DE0F26" w:rsidRPr="00601013" w:rsidRDefault="00DE0F26" w:rsidP="00624307">
      <w:pPr>
        <w:pStyle w:val="Overskrift4"/>
        <w:shd w:val="clear" w:color="auto" w:fill="FFFFFF"/>
        <w:spacing w:before="0" w:beforeAutospacing="0" w:after="0" w:afterAutospacing="0"/>
        <w:textAlignment w:val="baseline"/>
        <w:rPr>
          <w:rFonts w:asciiTheme="minorHAnsi" w:hAnsiTheme="minorHAnsi"/>
          <w:b w:val="0"/>
          <w:bCs w:val="0"/>
          <w:i/>
          <w:iCs/>
          <w:sz w:val="22"/>
          <w:szCs w:val="22"/>
        </w:rPr>
      </w:pPr>
      <w:r w:rsidRPr="00601013">
        <w:rPr>
          <w:rFonts w:asciiTheme="minorHAnsi" w:hAnsiTheme="minorHAnsi"/>
          <w:b w:val="0"/>
          <w:bCs w:val="0"/>
          <w:i/>
          <w:iCs/>
          <w:sz w:val="22"/>
          <w:szCs w:val="22"/>
        </w:rPr>
        <w:t xml:space="preserve">Er det eksempelvis slik </w:t>
      </w:r>
      <w:r w:rsidR="00EB6F4E" w:rsidRPr="00601013">
        <w:rPr>
          <w:rFonts w:asciiTheme="minorHAnsi" w:hAnsiTheme="minorHAnsi"/>
          <w:b w:val="0"/>
          <w:bCs w:val="0"/>
          <w:i/>
          <w:iCs/>
          <w:sz w:val="22"/>
          <w:szCs w:val="22"/>
        </w:rPr>
        <w:t xml:space="preserve">at </w:t>
      </w:r>
      <w:r w:rsidRPr="00601013">
        <w:rPr>
          <w:rFonts w:asciiTheme="minorHAnsi" w:hAnsiTheme="minorHAnsi"/>
          <w:b w:val="0"/>
          <w:bCs w:val="0"/>
          <w:i/>
          <w:iCs/>
          <w:sz w:val="22"/>
          <w:szCs w:val="22"/>
        </w:rPr>
        <w:t xml:space="preserve">i «din» kommune at det er </w:t>
      </w:r>
      <w:r w:rsidR="00EB6F4E" w:rsidRPr="00601013">
        <w:rPr>
          <w:rFonts w:asciiTheme="minorHAnsi" w:hAnsiTheme="minorHAnsi"/>
          <w:b w:val="0"/>
          <w:bCs w:val="0"/>
          <w:i/>
          <w:iCs/>
          <w:sz w:val="22"/>
          <w:szCs w:val="22"/>
        </w:rPr>
        <w:t>forbudt</w:t>
      </w:r>
      <w:r w:rsidRPr="00601013">
        <w:rPr>
          <w:rFonts w:asciiTheme="minorHAnsi" w:hAnsiTheme="minorHAnsi"/>
          <w:b w:val="0"/>
          <w:bCs w:val="0"/>
          <w:i/>
          <w:iCs/>
          <w:sz w:val="22"/>
          <w:szCs w:val="22"/>
        </w:rPr>
        <w:t xml:space="preserve"> med arrangementer, ja så kan du </w:t>
      </w:r>
      <w:r w:rsidR="00EB6F4E" w:rsidRPr="00601013">
        <w:rPr>
          <w:rFonts w:asciiTheme="minorHAnsi" w:hAnsiTheme="minorHAnsi"/>
          <w:b w:val="0"/>
          <w:bCs w:val="0"/>
          <w:i/>
          <w:iCs/>
          <w:sz w:val="22"/>
          <w:szCs w:val="22"/>
        </w:rPr>
        <w:t xml:space="preserve">selvsagt </w:t>
      </w:r>
      <w:r w:rsidRPr="00601013">
        <w:rPr>
          <w:rFonts w:asciiTheme="minorHAnsi" w:hAnsiTheme="minorHAnsi"/>
          <w:b w:val="0"/>
          <w:bCs w:val="0"/>
          <w:i/>
          <w:iCs/>
          <w:sz w:val="22"/>
          <w:szCs w:val="22"/>
        </w:rPr>
        <w:t xml:space="preserve">ikke reise på jaktprøve </w:t>
      </w:r>
      <w:r w:rsidR="00265618" w:rsidRPr="00601013">
        <w:rPr>
          <w:rFonts w:asciiTheme="minorHAnsi" w:hAnsiTheme="minorHAnsi"/>
          <w:b w:val="0"/>
          <w:bCs w:val="0"/>
          <w:i/>
          <w:iCs/>
          <w:sz w:val="22"/>
          <w:szCs w:val="22"/>
        </w:rPr>
        <w:t xml:space="preserve">i andre kommuner </w:t>
      </w:r>
      <w:r w:rsidRPr="00601013">
        <w:rPr>
          <w:rFonts w:asciiTheme="minorHAnsi" w:hAnsiTheme="minorHAnsi"/>
          <w:b w:val="0"/>
          <w:bCs w:val="0"/>
          <w:i/>
          <w:iCs/>
          <w:sz w:val="22"/>
          <w:szCs w:val="22"/>
        </w:rPr>
        <w:t xml:space="preserve">heller. </w:t>
      </w:r>
      <w:r w:rsidR="00A96648">
        <w:rPr>
          <w:rFonts w:asciiTheme="minorHAnsi" w:hAnsiTheme="minorHAnsi"/>
          <w:b w:val="0"/>
          <w:bCs w:val="0"/>
          <w:i/>
          <w:iCs/>
          <w:sz w:val="22"/>
          <w:szCs w:val="22"/>
        </w:rPr>
        <w:br/>
      </w:r>
      <w:r w:rsidR="00EB6F4E" w:rsidRPr="00601013">
        <w:rPr>
          <w:rFonts w:asciiTheme="minorHAnsi" w:hAnsiTheme="minorHAnsi"/>
          <w:b w:val="0"/>
          <w:bCs w:val="0"/>
          <w:i/>
          <w:iCs/>
          <w:sz w:val="22"/>
          <w:szCs w:val="22"/>
        </w:rPr>
        <w:t xml:space="preserve">Det er flere norske kommuner med forbud mot arrangementer pr dd. </w:t>
      </w:r>
      <w:r w:rsidR="00A96648">
        <w:rPr>
          <w:rFonts w:asciiTheme="minorHAnsi" w:hAnsiTheme="minorHAnsi"/>
          <w:b w:val="0"/>
          <w:bCs w:val="0"/>
          <w:i/>
          <w:iCs/>
          <w:sz w:val="22"/>
          <w:szCs w:val="22"/>
        </w:rPr>
        <w:t xml:space="preserve">Det kan også være andre lokale tiltak som tilsier at du ikke kan delta. </w:t>
      </w:r>
    </w:p>
    <w:p w14:paraId="5FA28762" w14:textId="77777777" w:rsidR="00DE0F26" w:rsidRPr="00601013" w:rsidRDefault="00DE0F26" w:rsidP="00624307">
      <w:pPr>
        <w:pStyle w:val="Overskrift4"/>
        <w:shd w:val="clear" w:color="auto" w:fill="FFFFFF"/>
        <w:spacing w:before="0" w:beforeAutospacing="0" w:after="0" w:afterAutospacing="0"/>
        <w:textAlignment w:val="baseline"/>
        <w:rPr>
          <w:rFonts w:asciiTheme="minorHAnsi" w:hAnsiTheme="minorHAnsi"/>
          <w:b w:val="0"/>
          <w:bCs w:val="0"/>
          <w:i/>
          <w:iCs/>
          <w:sz w:val="22"/>
          <w:szCs w:val="22"/>
        </w:rPr>
      </w:pPr>
    </w:p>
    <w:p w14:paraId="642188E8" w14:textId="122A0DFE" w:rsidR="000C3CF1" w:rsidRPr="00A96648" w:rsidRDefault="00DE0F26" w:rsidP="00624307">
      <w:pPr>
        <w:pStyle w:val="Overskrift4"/>
        <w:shd w:val="clear" w:color="auto" w:fill="FFFFFF"/>
        <w:spacing w:before="0" w:beforeAutospacing="0" w:after="0" w:afterAutospacing="0"/>
        <w:textAlignment w:val="baseline"/>
        <w:rPr>
          <w:rFonts w:asciiTheme="minorHAnsi" w:hAnsiTheme="minorHAnsi" w:cstheme="minorHAnsi"/>
          <w:b w:val="0"/>
          <w:bCs w:val="0"/>
          <w:i/>
          <w:iCs/>
          <w:sz w:val="22"/>
          <w:szCs w:val="22"/>
        </w:rPr>
      </w:pPr>
      <w:r w:rsidRPr="00A96648">
        <w:rPr>
          <w:rFonts w:asciiTheme="minorHAnsi" w:hAnsiTheme="minorHAnsi"/>
          <w:b w:val="0"/>
          <w:bCs w:val="0"/>
          <w:i/>
          <w:iCs/>
          <w:sz w:val="22"/>
          <w:szCs w:val="22"/>
        </w:rPr>
        <w:t xml:space="preserve">FKF har ikke kapasitet til å følge med på alle kommuner. </w:t>
      </w:r>
      <w:r w:rsidRPr="00A96648">
        <w:rPr>
          <w:rFonts w:asciiTheme="minorHAnsi" w:hAnsiTheme="minorHAnsi"/>
          <w:b w:val="0"/>
          <w:bCs w:val="0"/>
          <w:i/>
          <w:iCs/>
          <w:color w:val="FF0000"/>
          <w:sz w:val="22"/>
          <w:szCs w:val="22"/>
        </w:rPr>
        <w:t>Arrangørene</w:t>
      </w:r>
      <w:r w:rsidRPr="00A96648">
        <w:rPr>
          <w:rFonts w:asciiTheme="minorHAnsi" w:hAnsiTheme="minorHAnsi"/>
          <w:b w:val="0"/>
          <w:bCs w:val="0"/>
          <w:i/>
          <w:iCs/>
          <w:sz w:val="22"/>
          <w:szCs w:val="22"/>
        </w:rPr>
        <w:t xml:space="preserve"> må spesielt følge med på </w:t>
      </w:r>
      <w:r w:rsidR="00601013" w:rsidRPr="00A96648">
        <w:rPr>
          <w:rFonts w:asciiTheme="minorHAnsi" w:hAnsiTheme="minorHAnsi"/>
          <w:b w:val="0"/>
          <w:bCs w:val="0"/>
          <w:i/>
          <w:iCs/>
          <w:sz w:val="22"/>
          <w:szCs w:val="22"/>
        </w:rPr>
        <w:t xml:space="preserve">situasjonen i </w:t>
      </w:r>
      <w:r w:rsidRPr="00A96648">
        <w:rPr>
          <w:rFonts w:asciiTheme="minorHAnsi" w:hAnsiTheme="minorHAnsi"/>
          <w:b w:val="0"/>
          <w:bCs w:val="0"/>
          <w:i/>
          <w:iCs/>
          <w:sz w:val="22"/>
          <w:szCs w:val="22"/>
        </w:rPr>
        <w:t xml:space="preserve">de kommuner det «vanligvis» kommer deltagere og dommere fra. </w:t>
      </w:r>
      <w:r w:rsidR="000C3CF1" w:rsidRPr="00A96648">
        <w:rPr>
          <w:rFonts w:asciiTheme="minorHAnsi" w:hAnsiTheme="minorHAnsi" w:cstheme="minorHAnsi"/>
          <w:b w:val="0"/>
          <w:bCs w:val="0"/>
          <w:i/>
          <w:iCs/>
          <w:sz w:val="22"/>
          <w:szCs w:val="22"/>
        </w:rPr>
        <w:t>For arrangører vil det være helt sentralt å ha god kontakt med kommunen. Veileder SKAL presenteres for smittevernlege i aktuell kommune.</w:t>
      </w:r>
    </w:p>
    <w:p w14:paraId="23E6F463" w14:textId="6E3A45DD" w:rsidR="000C3CF1" w:rsidRPr="00601013" w:rsidRDefault="000C3CF1" w:rsidP="00624307">
      <w:pPr>
        <w:pStyle w:val="Overskrift4"/>
        <w:shd w:val="clear" w:color="auto" w:fill="FFFFFF"/>
        <w:spacing w:before="0" w:beforeAutospacing="0" w:after="0" w:afterAutospacing="0"/>
        <w:textAlignment w:val="baseline"/>
        <w:rPr>
          <w:rFonts w:asciiTheme="minorHAnsi" w:hAnsiTheme="minorHAnsi" w:cstheme="minorHAnsi"/>
          <w:b w:val="0"/>
          <w:bCs w:val="0"/>
          <w:i/>
          <w:iCs/>
          <w:color w:val="C00000"/>
          <w:sz w:val="22"/>
          <w:szCs w:val="22"/>
        </w:rPr>
      </w:pPr>
    </w:p>
    <w:p w14:paraId="72C4B3A8" w14:textId="1B589541" w:rsidR="00A313E7" w:rsidRPr="00601013" w:rsidRDefault="00A313E7" w:rsidP="000C3CF1">
      <w:pPr>
        <w:pStyle w:val="Overskrift4"/>
        <w:shd w:val="clear" w:color="auto" w:fill="FFFFFF"/>
        <w:spacing w:before="0" w:beforeAutospacing="0" w:after="0" w:afterAutospacing="0"/>
        <w:textAlignment w:val="baseline"/>
        <w:rPr>
          <w:rFonts w:asciiTheme="minorHAnsi" w:hAnsiTheme="minorHAnsi" w:cstheme="minorHAnsi"/>
          <w:b w:val="0"/>
          <w:bCs w:val="0"/>
          <w:color w:val="C00000"/>
          <w:sz w:val="22"/>
          <w:szCs w:val="22"/>
        </w:rPr>
      </w:pPr>
      <w:r w:rsidRPr="00601013">
        <w:rPr>
          <w:rFonts w:asciiTheme="minorHAnsi" w:hAnsiTheme="minorHAnsi" w:cstheme="minorHAnsi"/>
          <w:b w:val="0"/>
          <w:bCs w:val="0"/>
          <w:color w:val="C00000"/>
          <w:sz w:val="22"/>
          <w:szCs w:val="22"/>
        </w:rPr>
        <w:t xml:space="preserve">Nytt </w:t>
      </w:r>
      <w:r w:rsidR="00EB6F4E" w:rsidRPr="00601013">
        <w:rPr>
          <w:rFonts w:asciiTheme="minorHAnsi" w:hAnsiTheme="minorHAnsi" w:cstheme="minorHAnsi"/>
          <w:b w:val="0"/>
          <w:bCs w:val="0"/>
          <w:color w:val="C00000"/>
          <w:sz w:val="22"/>
          <w:szCs w:val="22"/>
        </w:rPr>
        <w:t xml:space="preserve">i tillegg </w:t>
      </w:r>
      <w:r w:rsidRPr="00601013">
        <w:rPr>
          <w:rFonts w:asciiTheme="minorHAnsi" w:hAnsiTheme="minorHAnsi" w:cstheme="minorHAnsi"/>
          <w:b w:val="0"/>
          <w:bCs w:val="0"/>
          <w:color w:val="C00000"/>
          <w:sz w:val="22"/>
          <w:szCs w:val="22"/>
        </w:rPr>
        <w:t>denne gangen:</w:t>
      </w:r>
    </w:p>
    <w:p w14:paraId="0A0AED24" w14:textId="31EEB03F" w:rsidR="00A313E7" w:rsidRPr="00601013" w:rsidRDefault="00A313E7" w:rsidP="00A313E7">
      <w:pPr>
        <w:pStyle w:val="Overskrift4"/>
        <w:numPr>
          <w:ilvl w:val="0"/>
          <w:numId w:val="30"/>
        </w:numPr>
        <w:shd w:val="clear" w:color="auto" w:fill="FFFFFF"/>
        <w:spacing w:before="0" w:beforeAutospacing="0" w:after="0" w:afterAutospacing="0"/>
        <w:textAlignment w:val="baseline"/>
        <w:rPr>
          <w:rFonts w:asciiTheme="minorHAnsi" w:hAnsiTheme="minorHAnsi" w:cstheme="minorHAnsi"/>
          <w:b w:val="0"/>
          <w:bCs w:val="0"/>
          <w:color w:val="C00000"/>
          <w:sz w:val="22"/>
          <w:szCs w:val="22"/>
        </w:rPr>
      </w:pPr>
      <w:r w:rsidRPr="00601013">
        <w:rPr>
          <w:rFonts w:asciiTheme="minorHAnsi" w:hAnsiTheme="minorHAnsi" w:cstheme="minorHAnsi"/>
          <w:b w:val="0"/>
          <w:bCs w:val="0"/>
          <w:color w:val="C00000"/>
          <w:sz w:val="22"/>
          <w:szCs w:val="22"/>
        </w:rPr>
        <w:t xml:space="preserve">Presisering rundt opprop. Det SKAL gjennomføres </w:t>
      </w:r>
      <w:r w:rsidR="00A96648">
        <w:rPr>
          <w:rFonts w:asciiTheme="minorHAnsi" w:hAnsiTheme="minorHAnsi" w:cstheme="minorHAnsi"/>
          <w:b w:val="0"/>
          <w:bCs w:val="0"/>
          <w:color w:val="C00000"/>
          <w:sz w:val="22"/>
          <w:szCs w:val="22"/>
        </w:rPr>
        <w:t>spredt/</w:t>
      </w:r>
      <w:r w:rsidR="00DE0F26" w:rsidRPr="00601013">
        <w:rPr>
          <w:rFonts w:asciiTheme="minorHAnsi" w:hAnsiTheme="minorHAnsi" w:cstheme="minorHAnsi"/>
          <w:b w:val="0"/>
          <w:bCs w:val="0"/>
          <w:color w:val="C00000"/>
          <w:sz w:val="22"/>
          <w:szCs w:val="22"/>
        </w:rPr>
        <w:t xml:space="preserve">partivise </w:t>
      </w:r>
      <w:r w:rsidRPr="00601013">
        <w:rPr>
          <w:rFonts w:asciiTheme="minorHAnsi" w:hAnsiTheme="minorHAnsi" w:cstheme="minorHAnsi"/>
          <w:b w:val="0"/>
          <w:bCs w:val="0"/>
          <w:color w:val="C00000"/>
          <w:sz w:val="22"/>
          <w:szCs w:val="22"/>
        </w:rPr>
        <w:t>opprop.</w:t>
      </w:r>
    </w:p>
    <w:p w14:paraId="1850A52E" w14:textId="53BE53E2" w:rsidR="00A313E7" w:rsidRPr="00601013" w:rsidRDefault="00A313E7" w:rsidP="00A313E7">
      <w:pPr>
        <w:pStyle w:val="Overskrift4"/>
        <w:numPr>
          <w:ilvl w:val="0"/>
          <w:numId w:val="30"/>
        </w:numPr>
        <w:shd w:val="clear" w:color="auto" w:fill="FFFFFF"/>
        <w:spacing w:before="0" w:beforeAutospacing="0" w:after="0" w:afterAutospacing="0"/>
        <w:textAlignment w:val="baseline"/>
        <w:rPr>
          <w:rFonts w:asciiTheme="minorHAnsi" w:hAnsiTheme="minorHAnsi" w:cstheme="minorHAnsi"/>
          <w:b w:val="0"/>
          <w:bCs w:val="0"/>
          <w:color w:val="C00000"/>
          <w:sz w:val="22"/>
          <w:szCs w:val="22"/>
        </w:rPr>
      </w:pPr>
      <w:r w:rsidRPr="00601013">
        <w:rPr>
          <w:rFonts w:asciiTheme="minorHAnsi" w:hAnsiTheme="minorHAnsi" w:cstheme="minorHAnsi"/>
          <w:b w:val="0"/>
          <w:bCs w:val="0"/>
          <w:color w:val="C00000"/>
          <w:sz w:val="22"/>
          <w:szCs w:val="22"/>
        </w:rPr>
        <w:t>Sanksjonsregler for de som ikke innretter seg etter bestemmelsene</w:t>
      </w:r>
      <w:r w:rsidR="00DE0F26" w:rsidRPr="00601013">
        <w:rPr>
          <w:rFonts w:asciiTheme="minorHAnsi" w:hAnsiTheme="minorHAnsi" w:cstheme="minorHAnsi"/>
          <w:b w:val="0"/>
          <w:bCs w:val="0"/>
          <w:color w:val="C00000"/>
          <w:sz w:val="22"/>
          <w:szCs w:val="22"/>
        </w:rPr>
        <w:t>, jfr Jaktprøvereglementet</w:t>
      </w:r>
      <w:r w:rsidR="00A4267F" w:rsidRPr="00601013">
        <w:rPr>
          <w:rFonts w:asciiTheme="minorHAnsi" w:hAnsiTheme="minorHAnsi" w:cstheme="minorHAnsi"/>
          <w:b w:val="0"/>
          <w:bCs w:val="0"/>
          <w:color w:val="C00000"/>
          <w:sz w:val="22"/>
          <w:szCs w:val="22"/>
        </w:rPr>
        <w:t xml:space="preserve"> 1.4.1.</w:t>
      </w:r>
    </w:p>
    <w:p w14:paraId="449312B3" w14:textId="0B9EBB59" w:rsidR="00A4267F" w:rsidRPr="00601013" w:rsidRDefault="00A4267F" w:rsidP="00A4267F">
      <w:pPr>
        <w:pStyle w:val="Overskrift4"/>
        <w:numPr>
          <w:ilvl w:val="1"/>
          <w:numId w:val="30"/>
        </w:numPr>
        <w:shd w:val="clear" w:color="auto" w:fill="FFFFFF"/>
        <w:spacing w:before="0" w:beforeAutospacing="0" w:after="0" w:afterAutospacing="0"/>
        <w:textAlignment w:val="baseline"/>
        <w:rPr>
          <w:rFonts w:asciiTheme="minorHAnsi" w:hAnsiTheme="minorHAnsi" w:cstheme="minorHAnsi"/>
          <w:b w:val="0"/>
          <w:bCs w:val="0"/>
          <w:color w:val="C00000"/>
          <w:sz w:val="22"/>
          <w:szCs w:val="22"/>
        </w:rPr>
      </w:pPr>
      <w:r w:rsidRPr="00601013">
        <w:rPr>
          <w:rFonts w:asciiTheme="minorHAnsi" w:hAnsiTheme="minorHAnsi"/>
          <w:b w:val="0"/>
          <w:bCs w:val="0"/>
          <w:color w:val="C00000"/>
          <w:sz w:val="22"/>
          <w:szCs w:val="22"/>
        </w:rPr>
        <w:t>Fører skal følge prøvereglene, opptre sportslig og på en måte som ikke skader hundesporten eller dens anseelse under og i forbindelse med prøven. Også</w:t>
      </w:r>
      <w:r w:rsidRPr="00601013">
        <w:rPr>
          <w:rFonts w:asciiTheme="minorHAnsi" w:hAnsiTheme="minorHAnsi"/>
          <w:b w:val="0"/>
          <w:bCs w:val="0"/>
          <w:color w:val="C00000"/>
          <w:sz w:val="22"/>
          <w:szCs w:val="22"/>
          <w:u w:val="single"/>
        </w:rPr>
        <w:t xml:space="preserve"> før</w:t>
      </w:r>
      <w:r w:rsidRPr="00601013">
        <w:rPr>
          <w:rFonts w:asciiTheme="minorHAnsi" w:hAnsiTheme="minorHAnsi"/>
          <w:b w:val="0"/>
          <w:bCs w:val="0"/>
          <w:color w:val="C00000"/>
          <w:sz w:val="22"/>
          <w:szCs w:val="22"/>
        </w:rPr>
        <w:t xml:space="preserve"> og etter prøven skal deltakere og tilskuere opptre slik at </w:t>
      </w:r>
      <w:r w:rsidRPr="00601013">
        <w:rPr>
          <w:rFonts w:asciiTheme="minorHAnsi" w:hAnsiTheme="minorHAnsi"/>
          <w:b w:val="0"/>
          <w:bCs w:val="0"/>
          <w:color w:val="C00000"/>
          <w:sz w:val="22"/>
          <w:szCs w:val="22"/>
          <w:u w:val="single"/>
        </w:rPr>
        <w:t>prøvearrangørens interesser ikke blir skadelidende</w:t>
      </w:r>
      <w:r w:rsidRPr="00601013">
        <w:rPr>
          <w:rFonts w:asciiTheme="minorHAnsi" w:hAnsiTheme="minorHAnsi"/>
          <w:b w:val="0"/>
          <w:bCs w:val="0"/>
          <w:color w:val="C00000"/>
          <w:sz w:val="22"/>
          <w:szCs w:val="22"/>
        </w:rPr>
        <w:t xml:space="preserve">. Hardhendt avstraffelse av hund er forbudt. Alle hunder skal føres i bånd på prøveområdet når de ikke er under bedømmelse. </w:t>
      </w:r>
      <w:r w:rsidRPr="00601013">
        <w:rPr>
          <w:rFonts w:asciiTheme="minorHAnsi" w:hAnsiTheme="minorHAnsi"/>
          <w:b w:val="0"/>
          <w:bCs w:val="0"/>
          <w:color w:val="C00000"/>
          <w:sz w:val="22"/>
          <w:szCs w:val="22"/>
          <w:u w:val="single"/>
        </w:rPr>
        <w:t xml:space="preserve">Deltakere og tilskuere skal </w:t>
      </w:r>
      <w:r w:rsidRPr="00601013">
        <w:rPr>
          <w:rFonts w:asciiTheme="minorHAnsi" w:hAnsiTheme="minorHAnsi"/>
          <w:b w:val="0"/>
          <w:bCs w:val="0"/>
          <w:color w:val="C00000"/>
          <w:sz w:val="22"/>
          <w:szCs w:val="22"/>
          <w:u w:val="single"/>
        </w:rPr>
        <w:lastRenderedPageBreak/>
        <w:t>rette seg etter anvisning fra dommer og prøveledelsen.</w:t>
      </w:r>
      <w:r w:rsidRPr="00601013">
        <w:rPr>
          <w:rFonts w:asciiTheme="minorHAnsi" w:hAnsiTheme="minorHAnsi"/>
          <w:b w:val="0"/>
          <w:bCs w:val="0"/>
          <w:color w:val="C00000"/>
          <w:sz w:val="22"/>
          <w:szCs w:val="22"/>
        </w:rPr>
        <w:t xml:space="preserve"> Deltaker skal respektere dommerens avgjørelser. Retten til å klage på avgjørelser er regulert i punkt 1.4.2. Usportslig opptreden i forbindelse med dommerens beslutninger er ikke tillatt. Brudd på regler eller anvisninger fra dommer eller prøveledelsen kan medføre advarsel eventuelt bortvisning fra prøveområdet. Dommer og prøveleder som observerer alvorlige forseelser plikter å rapportere disse til NKK representanten innen prøvens avslutning. Disiplinære forhold i forbindelse med prøven kan også av enhver tilstedeværende rapporteres til dommer, prøveledelse eller NKKs representant innen prøvens utløp. NKK representanten omtaler brudd på jaktprøveregelverket i sin rapport til NKK som eventuelt fastsetter en reaksjon. For øvrig gjelder NKKs lover kapitel 7.</w:t>
      </w:r>
    </w:p>
    <w:p w14:paraId="76F87483" w14:textId="77777777" w:rsidR="00166059" w:rsidRPr="003E3ADD" w:rsidRDefault="00166059" w:rsidP="00921474">
      <w:pPr>
        <w:pStyle w:val="Overskrift4"/>
        <w:shd w:val="clear" w:color="auto" w:fill="FFFFFF"/>
        <w:spacing w:before="0" w:beforeAutospacing="0" w:after="0" w:afterAutospacing="0"/>
        <w:jc w:val="center"/>
        <w:textAlignment w:val="baseline"/>
        <w:rPr>
          <w:rFonts w:asciiTheme="minorHAnsi" w:hAnsiTheme="minorHAnsi" w:cstheme="minorHAnsi"/>
          <w:i/>
          <w:iCs/>
          <w:color w:val="FF0000"/>
          <w:sz w:val="22"/>
          <w:szCs w:val="22"/>
        </w:rPr>
      </w:pPr>
    </w:p>
    <w:p w14:paraId="1E04A0AD" w14:textId="4BED3CD4" w:rsidR="00624307" w:rsidRPr="00601013" w:rsidRDefault="00624307" w:rsidP="00921474">
      <w:pPr>
        <w:pStyle w:val="Overskrift4"/>
        <w:shd w:val="clear" w:color="auto" w:fill="FFFFFF"/>
        <w:spacing w:before="0" w:beforeAutospacing="0" w:after="0" w:afterAutospacing="0"/>
        <w:jc w:val="center"/>
        <w:textAlignment w:val="baseline"/>
        <w:rPr>
          <w:rFonts w:asciiTheme="minorHAnsi" w:hAnsiTheme="minorHAnsi" w:cstheme="minorHAnsi"/>
          <w:i/>
          <w:iCs/>
          <w:sz w:val="22"/>
          <w:szCs w:val="22"/>
        </w:rPr>
      </w:pPr>
      <w:r w:rsidRPr="00601013">
        <w:rPr>
          <w:rFonts w:asciiTheme="minorHAnsi" w:hAnsiTheme="minorHAnsi" w:cstheme="minorHAnsi"/>
          <w:i/>
          <w:iCs/>
          <w:sz w:val="22"/>
          <w:szCs w:val="22"/>
        </w:rPr>
        <w:t>Veilederen gjelder inntil videre</w:t>
      </w:r>
      <w:r w:rsidR="00B04C27" w:rsidRPr="00601013">
        <w:rPr>
          <w:rFonts w:asciiTheme="minorHAnsi" w:hAnsiTheme="minorHAnsi" w:cstheme="minorHAnsi"/>
          <w:i/>
          <w:iCs/>
          <w:sz w:val="22"/>
          <w:szCs w:val="22"/>
        </w:rPr>
        <w:t xml:space="preserve"> og vil kunne bli justert på kort varsel</w:t>
      </w:r>
      <w:r w:rsidRPr="00601013">
        <w:rPr>
          <w:rFonts w:asciiTheme="minorHAnsi" w:hAnsiTheme="minorHAnsi" w:cstheme="minorHAnsi"/>
          <w:i/>
          <w:iCs/>
          <w:sz w:val="22"/>
          <w:szCs w:val="22"/>
        </w:rPr>
        <w:t xml:space="preserve">. </w:t>
      </w:r>
    </w:p>
    <w:p w14:paraId="67436B87" w14:textId="3EAE5FDF" w:rsidR="006E38E4" w:rsidRPr="00601013" w:rsidRDefault="006E38E4" w:rsidP="00921474">
      <w:pPr>
        <w:pStyle w:val="Overskrift4"/>
        <w:shd w:val="clear" w:color="auto" w:fill="FFFFFF"/>
        <w:spacing w:before="0" w:beforeAutospacing="0" w:after="0" w:afterAutospacing="0"/>
        <w:jc w:val="center"/>
        <w:textAlignment w:val="baseline"/>
        <w:rPr>
          <w:rFonts w:asciiTheme="minorHAnsi" w:hAnsiTheme="minorHAnsi" w:cstheme="minorHAnsi"/>
          <w:b w:val="0"/>
          <w:bCs w:val="0"/>
          <w:i/>
          <w:iCs/>
          <w:sz w:val="22"/>
          <w:szCs w:val="22"/>
        </w:rPr>
      </w:pPr>
      <w:r w:rsidRPr="00601013">
        <w:rPr>
          <w:rFonts w:asciiTheme="minorHAnsi" w:hAnsiTheme="minorHAnsi" w:cstheme="minorHAnsi"/>
          <w:b w:val="0"/>
          <w:bCs w:val="0"/>
          <w:i/>
          <w:iCs/>
          <w:sz w:val="22"/>
          <w:szCs w:val="22"/>
        </w:rPr>
        <w:t>Ved spørsmål om veileder ta kontakt med Knut Fredheim, knfredheim@gmail.com.</w:t>
      </w:r>
    </w:p>
    <w:p w14:paraId="0B7F1D4A" w14:textId="77777777" w:rsidR="00921474" w:rsidRPr="00601013" w:rsidRDefault="00921474" w:rsidP="00AE5BB2">
      <w:pPr>
        <w:pStyle w:val="Overskrift4"/>
        <w:shd w:val="clear" w:color="auto" w:fill="FFFFFF"/>
        <w:spacing w:before="0" w:beforeAutospacing="0" w:after="0" w:afterAutospacing="0"/>
        <w:textAlignment w:val="baseline"/>
        <w:rPr>
          <w:rFonts w:asciiTheme="minorHAnsi" w:hAnsiTheme="minorHAnsi" w:cstheme="minorHAnsi"/>
          <w:sz w:val="22"/>
          <w:szCs w:val="22"/>
        </w:rPr>
      </w:pPr>
    </w:p>
    <w:p w14:paraId="5BCA0995" w14:textId="72679117" w:rsidR="003E3ADD" w:rsidRDefault="003E3ADD"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0A361050" w14:textId="571C8CFA"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7D592A55" w14:textId="60BA0513"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5B619007" w14:textId="48DF4C7C"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3986191F" w14:textId="687E9F90"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5CBC4754" w14:textId="3E09508F"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06645F23" w14:textId="53A26561"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181825C3" w14:textId="716D766A"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0F64B2C7" w14:textId="252B2FEC"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04DA29FC" w14:textId="40895355"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6F4EB2DA" w14:textId="39304045"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0B1E6046" w14:textId="276022AA"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2E1EA74E" w14:textId="6905231D"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05211031" w14:textId="6076D68E"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4A11EC9D" w14:textId="2CAF1382"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538C3F36" w14:textId="4661E46A"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3484A2A1" w14:textId="5F5FD872"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7AFF8512" w14:textId="37A106D0"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378F3C65" w14:textId="0D0CB893"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3C1196A0" w14:textId="09CC4CF3"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7DB0AB10" w14:textId="7D9F8C21"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6CCFCFFD" w14:textId="7B6AFC71"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52636BAB" w14:textId="4B265942"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193B2686" w14:textId="77777777" w:rsidR="00601013" w:rsidRDefault="00601013"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44FCB113" w14:textId="70DE8E17" w:rsidR="00AE5BB2" w:rsidRPr="001A71EC" w:rsidRDefault="00B72285" w:rsidP="00AE5BB2">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r w:rsidR="00AE5BB2" w:rsidRPr="001A71EC">
        <w:rPr>
          <w:rFonts w:asciiTheme="minorHAnsi" w:hAnsiTheme="minorHAnsi" w:cstheme="minorHAnsi"/>
          <w:color w:val="000000" w:themeColor="text1"/>
          <w:sz w:val="22"/>
          <w:szCs w:val="22"/>
        </w:rPr>
        <w:t xml:space="preserve">n </w:t>
      </w:r>
      <w:r w:rsidR="00884F77">
        <w:rPr>
          <w:rFonts w:asciiTheme="minorHAnsi" w:hAnsiTheme="minorHAnsi" w:cstheme="minorHAnsi"/>
          <w:color w:val="000000" w:themeColor="text1"/>
          <w:sz w:val="22"/>
          <w:szCs w:val="22"/>
        </w:rPr>
        <w:t>veileder og en r</w:t>
      </w:r>
      <w:r w:rsidR="00AE5BB2" w:rsidRPr="001A71EC">
        <w:rPr>
          <w:rFonts w:asciiTheme="minorHAnsi" w:hAnsiTheme="minorHAnsi" w:cstheme="minorHAnsi"/>
          <w:color w:val="000000" w:themeColor="text1"/>
          <w:sz w:val="22"/>
          <w:szCs w:val="22"/>
        </w:rPr>
        <w:t xml:space="preserve">isikovurdering opp mot </w:t>
      </w:r>
      <w:r w:rsidR="00884F77">
        <w:rPr>
          <w:rFonts w:asciiTheme="minorHAnsi" w:hAnsiTheme="minorHAnsi" w:cstheme="minorHAnsi"/>
          <w:color w:val="000000" w:themeColor="text1"/>
          <w:sz w:val="22"/>
          <w:szCs w:val="22"/>
        </w:rPr>
        <w:t>Jaktprøver</w:t>
      </w:r>
      <w:r w:rsidR="00921474" w:rsidRPr="001A71EC">
        <w:rPr>
          <w:rFonts w:asciiTheme="minorHAnsi" w:hAnsiTheme="minorHAnsi" w:cstheme="minorHAnsi"/>
          <w:color w:val="000000" w:themeColor="text1"/>
          <w:sz w:val="22"/>
          <w:szCs w:val="22"/>
        </w:rPr>
        <w:t>.</w:t>
      </w:r>
    </w:p>
    <w:p w14:paraId="67388EEC" w14:textId="088ABB15" w:rsidR="00921474" w:rsidRPr="001A71EC" w:rsidRDefault="00921474" w:rsidP="00921474">
      <w:pPr>
        <w:pStyle w:val="Overskrift2"/>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 xml:space="preserve">Hensikten med veilederen er å </w:t>
      </w:r>
      <w:r w:rsidR="005F7BD4" w:rsidRPr="001A71EC">
        <w:rPr>
          <w:rFonts w:asciiTheme="minorHAnsi" w:hAnsiTheme="minorHAnsi" w:cstheme="minorHAnsi"/>
          <w:color w:val="000000" w:themeColor="text1"/>
          <w:sz w:val="22"/>
          <w:szCs w:val="22"/>
        </w:rPr>
        <w:t>gi retningslinjer for</w:t>
      </w:r>
      <w:r w:rsidRPr="001A71EC">
        <w:rPr>
          <w:rFonts w:asciiTheme="minorHAnsi" w:hAnsiTheme="minorHAnsi" w:cstheme="minorHAnsi"/>
          <w:color w:val="000000" w:themeColor="text1"/>
          <w:sz w:val="22"/>
          <w:szCs w:val="22"/>
        </w:rPr>
        <w:t xml:space="preserve"> FKFs arrangementer</w:t>
      </w:r>
      <w:r w:rsidR="005F7BD4" w:rsidRPr="001A71EC">
        <w:rPr>
          <w:rFonts w:asciiTheme="minorHAnsi" w:hAnsiTheme="minorHAnsi" w:cstheme="minorHAnsi"/>
          <w:color w:val="000000" w:themeColor="text1"/>
          <w:sz w:val="22"/>
          <w:szCs w:val="22"/>
        </w:rPr>
        <w:t>,</w:t>
      </w:r>
      <w:r w:rsidRPr="001A71EC">
        <w:rPr>
          <w:rFonts w:asciiTheme="minorHAnsi" w:hAnsiTheme="minorHAnsi" w:cstheme="minorHAnsi"/>
          <w:color w:val="000000" w:themeColor="text1"/>
          <w:sz w:val="22"/>
          <w:szCs w:val="22"/>
        </w:rPr>
        <w:t xml:space="preserve"> </w:t>
      </w:r>
      <w:r w:rsidR="001A71EC" w:rsidRPr="001A71EC">
        <w:rPr>
          <w:rFonts w:asciiTheme="minorHAnsi" w:hAnsiTheme="minorHAnsi" w:cstheme="minorHAnsi"/>
          <w:color w:val="000000" w:themeColor="text1"/>
          <w:sz w:val="22"/>
          <w:szCs w:val="22"/>
        </w:rPr>
        <w:t xml:space="preserve">samt å </w:t>
      </w:r>
      <w:r w:rsidR="005F7BD4" w:rsidRPr="001A71EC">
        <w:rPr>
          <w:rFonts w:asciiTheme="minorHAnsi" w:hAnsiTheme="minorHAnsi" w:cstheme="minorHAnsi"/>
          <w:color w:val="000000" w:themeColor="text1"/>
          <w:sz w:val="22"/>
          <w:szCs w:val="22"/>
        </w:rPr>
        <w:t>risikovurdere</w:t>
      </w:r>
      <w:r w:rsidRPr="001A71EC">
        <w:rPr>
          <w:rFonts w:asciiTheme="minorHAnsi" w:hAnsiTheme="minorHAnsi" w:cstheme="minorHAnsi"/>
          <w:color w:val="000000" w:themeColor="text1"/>
          <w:sz w:val="22"/>
          <w:szCs w:val="22"/>
        </w:rPr>
        <w:t xml:space="preserve"> </w:t>
      </w:r>
      <w:r w:rsidR="005F7BD4" w:rsidRPr="001A71EC">
        <w:rPr>
          <w:rFonts w:asciiTheme="minorHAnsi" w:hAnsiTheme="minorHAnsi" w:cstheme="minorHAnsi"/>
          <w:color w:val="000000" w:themeColor="text1"/>
          <w:sz w:val="22"/>
          <w:szCs w:val="22"/>
        </w:rPr>
        <w:t>aktiviteten.</w:t>
      </w:r>
    </w:p>
    <w:p w14:paraId="7630A782" w14:textId="77777777" w:rsidR="00A4267F" w:rsidRDefault="005F7BD4" w:rsidP="00A4267F">
      <w:pPr>
        <w:rPr>
          <w:rFonts w:asciiTheme="minorHAnsi" w:hAnsiTheme="minorHAnsi" w:cstheme="minorHAnsi"/>
          <w:sz w:val="22"/>
          <w:szCs w:val="22"/>
        </w:rPr>
      </w:pPr>
      <w:r w:rsidRPr="001A71EC">
        <w:rPr>
          <w:rFonts w:asciiTheme="minorHAnsi" w:hAnsiTheme="minorHAnsi" w:cstheme="minorHAnsi"/>
          <w:sz w:val="22"/>
          <w:szCs w:val="22"/>
        </w:rPr>
        <w:t xml:space="preserve">Veilederen er tenkt benyttet for </w:t>
      </w:r>
      <w:r w:rsidR="00921474" w:rsidRPr="001A71EC">
        <w:rPr>
          <w:rFonts w:asciiTheme="minorHAnsi" w:hAnsiTheme="minorHAnsi" w:cstheme="minorHAnsi"/>
          <w:sz w:val="22"/>
          <w:szCs w:val="22"/>
        </w:rPr>
        <w:t xml:space="preserve">arrangører og </w:t>
      </w:r>
      <w:r w:rsidRPr="001A71EC">
        <w:rPr>
          <w:rFonts w:asciiTheme="minorHAnsi" w:hAnsiTheme="minorHAnsi" w:cstheme="minorHAnsi"/>
          <w:sz w:val="22"/>
          <w:szCs w:val="22"/>
        </w:rPr>
        <w:t xml:space="preserve">eventuelt andre </w:t>
      </w:r>
      <w:r w:rsidR="00921474" w:rsidRPr="001A71EC">
        <w:rPr>
          <w:rFonts w:asciiTheme="minorHAnsi" w:hAnsiTheme="minorHAnsi" w:cstheme="minorHAnsi"/>
          <w:sz w:val="22"/>
          <w:szCs w:val="22"/>
        </w:rPr>
        <w:t xml:space="preserve">som </w:t>
      </w:r>
      <w:r w:rsidRPr="001A71EC">
        <w:rPr>
          <w:rFonts w:asciiTheme="minorHAnsi" w:hAnsiTheme="minorHAnsi" w:cstheme="minorHAnsi"/>
          <w:sz w:val="22"/>
          <w:szCs w:val="22"/>
        </w:rPr>
        <w:t xml:space="preserve">trenger </w:t>
      </w:r>
      <w:r w:rsidR="00921474" w:rsidRPr="001A71EC">
        <w:rPr>
          <w:rFonts w:asciiTheme="minorHAnsi" w:hAnsiTheme="minorHAnsi" w:cstheme="minorHAnsi"/>
          <w:sz w:val="22"/>
          <w:szCs w:val="22"/>
        </w:rPr>
        <w:t xml:space="preserve">informasjon </w:t>
      </w:r>
      <w:r w:rsidRPr="001A71EC">
        <w:rPr>
          <w:rFonts w:asciiTheme="minorHAnsi" w:hAnsiTheme="minorHAnsi" w:cstheme="minorHAnsi"/>
          <w:sz w:val="22"/>
          <w:szCs w:val="22"/>
        </w:rPr>
        <w:t>knyttet til vår aktivitet.</w:t>
      </w:r>
      <w:r w:rsidR="00921474" w:rsidRPr="001A71EC">
        <w:rPr>
          <w:rFonts w:asciiTheme="minorHAnsi" w:hAnsiTheme="minorHAnsi" w:cstheme="minorHAnsi"/>
          <w:sz w:val="22"/>
          <w:szCs w:val="22"/>
        </w:rPr>
        <w:t xml:space="preserve"> </w:t>
      </w:r>
      <w:r w:rsidR="001A71EC" w:rsidRPr="001A71EC">
        <w:rPr>
          <w:rFonts w:asciiTheme="minorHAnsi" w:hAnsiTheme="minorHAnsi" w:cstheme="minorHAnsi"/>
          <w:sz w:val="22"/>
          <w:szCs w:val="22"/>
        </w:rPr>
        <w:t xml:space="preserve">Eksempelvis kommuner. </w:t>
      </w:r>
    </w:p>
    <w:p w14:paraId="1992F129" w14:textId="77777777" w:rsidR="00A4267F" w:rsidRDefault="00A4267F" w:rsidP="00A4267F">
      <w:pPr>
        <w:rPr>
          <w:rFonts w:asciiTheme="minorHAnsi" w:hAnsiTheme="minorHAnsi" w:cstheme="minorHAnsi"/>
          <w:sz w:val="22"/>
          <w:szCs w:val="22"/>
        </w:rPr>
      </w:pPr>
    </w:p>
    <w:p w14:paraId="3A53FD9D" w14:textId="43972C80" w:rsidR="00017D02" w:rsidRPr="001A71EC" w:rsidRDefault="00017D02" w:rsidP="00A4267F">
      <w:pPr>
        <w:rPr>
          <w:rFonts w:asciiTheme="minorHAnsi" w:hAnsiTheme="minorHAnsi" w:cstheme="minorHAnsi"/>
          <w:b/>
          <w:sz w:val="22"/>
          <w:szCs w:val="22"/>
        </w:rPr>
      </w:pPr>
      <w:r w:rsidRPr="001A71EC">
        <w:rPr>
          <w:rFonts w:asciiTheme="minorHAnsi" w:hAnsiTheme="minorHAnsi" w:cstheme="minorHAnsi"/>
          <w:b/>
          <w:sz w:val="22"/>
          <w:szCs w:val="22"/>
        </w:rPr>
        <w:t xml:space="preserve">Denne veilederen skal gjennomgås </w:t>
      </w:r>
      <w:r w:rsidR="00B72285">
        <w:rPr>
          <w:rFonts w:asciiTheme="minorHAnsi" w:hAnsiTheme="minorHAnsi" w:cstheme="minorHAnsi"/>
          <w:b/>
          <w:sz w:val="22"/>
          <w:szCs w:val="22"/>
        </w:rPr>
        <w:t>under</w:t>
      </w:r>
      <w:r w:rsidR="00EB6F4E">
        <w:rPr>
          <w:rFonts w:asciiTheme="minorHAnsi" w:hAnsiTheme="minorHAnsi" w:cstheme="minorHAnsi"/>
          <w:b/>
          <w:sz w:val="22"/>
          <w:szCs w:val="22"/>
        </w:rPr>
        <w:t xml:space="preserve"> </w:t>
      </w:r>
      <w:r w:rsidR="00B72285">
        <w:rPr>
          <w:rFonts w:asciiTheme="minorHAnsi" w:hAnsiTheme="minorHAnsi" w:cstheme="minorHAnsi"/>
          <w:b/>
          <w:sz w:val="22"/>
          <w:szCs w:val="22"/>
        </w:rPr>
        <w:t xml:space="preserve">planlegging, </w:t>
      </w:r>
      <w:r w:rsidRPr="001A71EC">
        <w:rPr>
          <w:rFonts w:asciiTheme="minorHAnsi" w:hAnsiTheme="minorHAnsi" w:cstheme="minorHAnsi"/>
          <w:b/>
          <w:sz w:val="22"/>
          <w:szCs w:val="22"/>
        </w:rPr>
        <w:t xml:space="preserve">ved prøvens oppstart, på første dommermøte og skal gjennomgås på første opprop. </w:t>
      </w:r>
    </w:p>
    <w:p w14:paraId="486E05C7" w14:textId="77777777" w:rsidR="00262EB4" w:rsidRDefault="00262EB4" w:rsidP="00262EB4">
      <w:pPr>
        <w:rPr>
          <w:rFonts w:asciiTheme="minorHAnsi" w:hAnsiTheme="minorHAnsi" w:cstheme="minorHAnsi"/>
          <w:b/>
          <w:bCs/>
          <w:sz w:val="22"/>
          <w:szCs w:val="22"/>
        </w:rPr>
      </w:pPr>
    </w:p>
    <w:tbl>
      <w:tblPr>
        <w:tblStyle w:val="Tabellrutenett"/>
        <w:tblW w:w="0" w:type="auto"/>
        <w:tblLook w:val="04A0" w:firstRow="1" w:lastRow="0" w:firstColumn="1" w:lastColumn="0" w:noHBand="0" w:noVBand="1"/>
      </w:tblPr>
      <w:tblGrid>
        <w:gridCol w:w="13996"/>
      </w:tblGrid>
      <w:tr w:rsidR="009A04D5" w14:paraId="10EC7609" w14:textId="77777777" w:rsidTr="009A04D5">
        <w:tc>
          <w:tcPr>
            <w:tcW w:w="13996" w:type="dxa"/>
          </w:tcPr>
          <w:p w14:paraId="14E42F04" w14:textId="1DF64C2D" w:rsidR="009A04D5" w:rsidRDefault="00265618" w:rsidP="00A4267F">
            <w:pPr>
              <w:shd w:val="clear" w:color="auto" w:fill="FFFFFF"/>
              <w:spacing w:before="150" w:after="150"/>
              <w:outlineLvl w:val="2"/>
              <w:rPr>
                <w:rFonts w:asciiTheme="minorHAnsi" w:hAnsiTheme="minorHAnsi" w:cstheme="minorHAnsi"/>
                <w:b/>
                <w:bCs/>
                <w:sz w:val="22"/>
                <w:szCs w:val="22"/>
              </w:rPr>
            </w:pPr>
            <w:r w:rsidRPr="00265618">
              <w:rPr>
                <w:rFonts w:asciiTheme="minorHAnsi" w:hAnsiTheme="minorHAnsi"/>
                <w:b/>
                <w:bCs/>
                <w:i/>
                <w:iCs/>
                <w:color w:val="333333"/>
                <w:sz w:val="22"/>
                <w:szCs w:val="22"/>
              </w:rPr>
              <w:t>Antall personer som kan være til stede på et arrangement</w:t>
            </w:r>
            <w:r w:rsidRPr="00A4267F">
              <w:rPr>
                <w:rFonts w:asciiTheme="minorHAnsi" w:hAnsiTheme="minorHAnsi"/>
                <w:b/>
                <w:bCs/>
                <w:i/>
                <w:iCs/>
                <w:color w:val="333333"/>
                <w:sz w:val="22"/>
                <w:szCs w:val="22"/>
              </w:rPr>
              <w:t xml:space="preserve">, </w:t>
            </w:r>
            <w:r w:rsidRPr="00A4267F">
              <w:rPr>
                <w:rFonts w:asciiTheme="minorHAnsi" w:hAnsiTheme="minorHAnsi"/>
                <w:color w:val="333333"/>
                <w:sz w:val="22"/>
                <w:szCs w:val="22"/>
                <w:shd w:val="clear" w:color="auto" w:fill="FFFFFF"/>
              </w:rPr>
              <w:t xml:space="preserve">200 personer på utendørs arrangement som regulert i § 13 første ledd bokstavene a til e, </w:t>
            </w:r>
            <w:r w:rsidR="00A4267F">
              <w:rPr>
                <w:rFonts w:asciiTheme="minorHAnsi" w:hAnsiTheme="minorHAnsi"/>
                <w:color w:val="333333"/>
                <w:sz w:val="22"/>
                <w:szCs w:val="22"/>
                <w:shd w:val="clear" w:color="auto" w:fill="FFFFFF"/>
              </w:rPr>
              <w:t xml:space="preserve">i </w:t>
            </w:r>
            <w:r w:rsidRPr="00A4267F">
              <w:rPr>
                <w:rFonts w:asciiTheme="minorHAnsi" w:hAnsiTheme="minorHAnsi"/>
                <w:color w:val="333333"/>
                <w:sz w:val="22"/>
                <w:szCs w:val="22"/>
                <w:shd w:val="clear" w:color="auto" w:fill="FFFFFF"/>
              </w:rPr>
              <w:t xml:space="preserve">Covid 19 forskriften. </w:t>
            </w:r>
            <w:r w:rsidR="009A04D5" w:rsidRPr="00A4267F">
              <w:rPr>
                <w:rFonts w:asciiTheme="minorHAnsi" w:hAnsiTheme="minorHAnsi"/>
                <w:sz w:val="22"/>
                <w:szCs w:val="22"/>
                <w:shd w:val="clear" w:color="auto" w:fill="F5F3F3"/>
              </w:rPr>
              <w:t xml:space="preserve">Forutsetningen er at det er en ansvarlig arrangør. På arrangementene må det være mulig for deltakerne å holde minst én meter avstand til personer de ikke bor med. </w:t>
            </w:r>
          </w:p>
        </w:tc>
      </w:tr>
    </w:tbl>
    <w:tbl>
      <w:tblPr>
        <w:tblStyle w:val="Rutenettabell4uthevingsfarge5"/>
        <w:tblW w:w="0" w:type="auto"/>
        <w:tblLook w:val="04A0" w:firstRow="1" w:lastRow="0" w:firstColumn="1" w:lastColumn="0" w:noHBand="0" w:noVBand="1"/>
      </w:tblPr>
      <w:tblGrid>
        <w:gridCol w:w="13036"/>
        <w:gridCol w:w="960"/>
      </w:tblGrid>
      <w:tr w:rsidR="00262EB4" w14:paraId="01413DC0" w14:textId="77777777" w:rsidTr="009A04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34F64687" w14:textId="2E8AD2E7" w:rsidR="00262EB4" w:rsidRPr="00732742" w:rsidRDefault="00262EB4" w:rsidP="00601013">
            <w:pPr>
              <w:numPr>
                <w:ilvl w:val="0"/>
                <w:numId w:val="19"/>
              </w:numPr>
              <w:rPr>
                <w:rFonts w:asciiTheme="minorHAnsi" w:hAnsiTheme="minorHAnsi" w:cstheme="minorHAnsi"/>
                <w:b w:val="0"/>
                <w:bCs w:val="0"/>
                <w:color w:val="auto"/>
                <w:sz w:val="22"/>
                <w:szCs w:val="22"/>
                <w:lang w:eastAsia="en-US"/>
              </w:rPr>
            </w:pPr>
            <w:r w:rsidRPr="00732742">
              <w:rPr>
                <w:rFonts w:asciiTheme="minorHAnsi" w:hAnsiTheme="minorHAnsi" w:cstheme="minorHAnsi"/>
                <w:b w:val="0"/>
                <w:bCs w:val="0"/>
                <w:color w:val="auto"/>
                <w:sz w:val="22"/>
                <w:szCs w:val="22"/>
              </w:rPr>
              <w:t>Dette gjelder der det er mulig å holde avstand på minst 1 meter mellom personer som ikke er i samme husstand/sine nærmeste.</w:t>
            </w:r>
          </w:p>
        </w:tc>
        <w:tc>
          <w:tcPr>
            <w:tcW w:w="960" w:type="dxa"/>
          </w:tcPr>
          <w:p w14:paraId="66FC89D9" w14:textId="77777777" w:rsidR="00262EB4" w:rsidRDefault="00262EB4" w:rsidP="000C2CC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
        </w:tc>
      </w:tr>
      <w:tr w:rsidR="00262EB4" w14:paraId="32D25FFD" w14:textId="77777777" w:rsidTr="009A0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3EEAA227" w14:textId="11D337EE" w:rsidR="00262EB4" w:rsidRPr="00732742" w:rsidRDefault="00262EB4" w:rsidP="009A04D5">
            <w:pPr>
              <w:numPr>
                <w:ilvl w:val="0"/>
                <w:numId w:val="19"/>
              </w:numPr>
              <w:rPr>
                <w:rFonts w:asciiTheme="minorHAnsi" w:hAnsiTheme="minorHAnsi" w:cstheme="minorHAnsi"/>
                <w:b w:val="0"/>
                <w:bCs w:val="0"/>
                <w:sz w:val="22"/>
                <w:szCs w:val="22"/>
                <w:lang w:eastAsia="en-US"/>
              </w:rPr>
            </w:pPr>
            <w:r w:rsidRPr="00732742">
              <w:rPr>
                <w:rFonts w:asciiTheme="minorHAnsi" w:hAnsiTheme="minorHAnsi" w:cstheme="minorHAnsi"/>
                <w:b w:val="0"/>
                <w:bCs w:val="0"/>
                <w:sz w:val="22"/>
                <w:szCs w:val="22"/>
              </w:rPr>
              <w:t>Det gjelder bare arrangementer på offentlig sted med en ansvarlig arrangør som har oversikt over hvem som er til stede for å kunne bistå kommunen ved en eventuell senere smitteoppsporing.</w:t>
            </w:r>
          </w:p>
        </w:tc>
        <w:tc>
          <w:tcPr>
            <w:tcW w:w="960" w:type="dxa"/>
          </w:tcPr>
          <w:p w14:paraId="4A5B7CDF" w14:textId="77777777" w:rsidR="00262EB4" w:rsidRDefault="00262EB4" w:rsidP="000C2C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
        </w:tc>
      </w:tr>
      <w:tr w:rsidR="00262EB4" w14:paraId="195868D2" w14:textId="77777777" w:rsidTr="009A04D5">
        <w:tc>
          <w:tcPr>
            <w:cnfStyle w:val="001000000000" w:firstRow="0" w:lastRow="0" w:firstColumn="1" w:lastColumn="0" w:oddVBand="0" w:evenVBand="0" w:oddHBand="0" w:evenHBand="0" w:firstRowFirstColumn="0" w:firstRowLastColumn="0" w:lastRowFirstColumn="0" w:lastRowLastColumn="0"/>
            <w:tcW w:w="13036" w:type="dxa"/>
          </w:tcPr>
          <w:p w14:paraId="4BB932BE" w14:textId="6F156FB6" w:rsidR="00262EB4" w:rsidRPr="00601013" w:rsidRDefault="00262EB4" w:rsidP="009A04D5">
            <w:pPr>
              <w:numPr>
                <w:ilvl w:val="0"/>
                <w:numId w:val="19"/>
              </w:numPr>
              <w:rPr>
                <w:rFonts w:asciiTheme="minorHAnsi" w:hAnsiTheme="minorHAnsi" w:cstheme="minorHAnsi"/>
                <w:b w:val="0"/>
                <w:bCs w:val="0"/>
                <w:sz w:val="22"/>
                <w:szCs w:val="22"/>
                <w:lang w:eastAsia="en-US"/>
              </w:rPr>
            </w:pPr>
            <w:r w:rsidRPr="00601013">
              <w:rPr>
                <w:rFonts w:asciiTheme="minorHAnsi" w:hAnsiTheme="minorHAnsi" w:cstheme="minorHAnsi"/>
                <w:b w:val="0"/>
                <w:bCs w:val="0"/>
                <w:sz w:val="22"/>
                <w:szCs w:val="22"/>
              </w:rPr>
              <w:t>Arrangøren er ansvarlig for at rådene om avstand og smittevern kan følges.</w:t>
            </w:r>
          </w:p>
        </w:tc>
        <w:tc>
          <w:tcPr>
            <w:tcW w:w="960" w:type="dxa"/>
          </w:tcPr>
          <w:p w14:paraId="1ADC87F4" w14:textId="77777777" w:rsidR="00262EB4" w:rsidRDefault="00262EB4" w:rsidP="000C2C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
        </w:tc>
      </w:tr>
      <w:tr w:rsidR="00262EB4" w14:paraId="5BAFACBC" w14:textId="77777777" w:rsidTr="009A04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6" w:type="dxa"/>
          </w:tcPr>
          <w:p w14:paraId="6FB9F735" w14:textId="246B998C" w:rsidR="00262EB4" w:rsidRPr="00601013" w:rsidRDefault="00262EB4" w:rsidP="009A04D5">
            <w:pPr>
              <w:numPr>
                <w:ilvl w:val="0"/>
                <w:numId w:val="19"/>
              </w:numPr>
              <w:rPr>
                <w:rFonts w:asciiTheme="minorHAnsi" w:hAnsiTheme="minorHAnsi" w:cstheme="minorHAnsi"/>
                <w:b w:val="0"/>
                <w:bCs w:val="0"/>
                <w:sz w:val="22"/>
                <w:szCs w:val="22"/>
                <w:lang w:eastAsia="en-US"/>
              </w:rPr>
            </w:pPr>
            <w:r w:rsidRPr="00601013">
              <w:rPr>
                <w:rFonts w:asciiTheme="minorHAnsi" w:hAnsiTheme="minorHAnsi" w:cstheme="minorHAnsi"/>
                <w:b w:val="0"/>
                <w:bCs w:val="0"/>
                <w:sz w:val="22"/>
                <w:szCs w:val="22"/>
              </w:rPr>
              <w:t>Arrangøren skal iverksette tiltak som bidrar til at syke ikke deltar på arrangementet og gjøre det mulig å ivareta hygiene.</w:t>
            </w:r>
          </w:p>
        </w:tc>
        <w:tc>
          <w:tcPr>
            <w:tcW w:w="960" w:type="dxa"/>
          </w:tcPr>
          <w:p w14:paraId="4C4DB1ED" w14:textId="77777777" w:rsidR="00262EB4" w:rsidRDefault="00262EB4" w:rsidP="000C2C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
        </w:tc>
      </w:tr>
      <w:tr w:rsidR="00262EB4" w14:paraId="511E973A" w14:textId="77777777" w:rsidTr="009A04D5">
        <w:tc>
          <w:tcPr>
            <w:cnfStyle w:val="001000000000" w:firstRow="0" w:lastRow="0" w:firstColumn="1" w:lastColumn="0" w:oddVBand="0" w:evenVBand="0" w:oddHBand="0" w:evenHBand="0" w:firstRowFirstColumn="0" w:firstRowLastColumn="0" w:lastRowFirstColumn="0" w:lastRowLastColumn="0"/>
            <w:tcW w:w="13036" w:type="dxa"/>
          </w:tcPr>
          <w:p w14:paraId="7D8287C1" w14:textId="6032770C" w:rsidR="00262EB4" w:rsidRPr="00601013" w:rsidRDefault="00262EB4" w:rsidP="00732742">
            <w:pPr>
              <w:numPr>
                <w:ilvl w:val="0"/>
                <w:numId w:val="19"/>
              </w:numPr>
              <w:rPr>
                <w:rFonts w:asciiTheme="minorHAnsi" w:hAnsiTheme="minorHAnsi" w:cstheme="minorHAnsi"/>
                <w:b w:val="0"/>
                <w:bCs w:val="0"/>
                <w:sz w:val="22"/>
                <w:szCs w:val="22"/>
                <w:lang w:eastAsia="en-US"/>
              </w:rPr>
            </w:pPr>
            <w:r w:rsidRPr="00601013">
              <w:rPr>
                <w:rFonts w:asciiTheme="minorHAnsi" w:hAnsiTheme="minorHAnsi" w:cstheme="minorHAnsi"/>
                <w:b w:val="0"/>
                <w:bCs w:val="0"/>
                <w:sz w:val="22"/>
                <w:szCs w:val="22"/>
              </w:rPr>
              <w:t>Ansatte eller oppdragstakere som står for gjennomføringen av et arrangement på offentlig sted skal ikke regnes som en del av deltakerantallet ved arrangementet.</w:t>
            </w:r>
          </w:p>
        </w:tc>
        <w:tc>
          <w:tcPr>
            <w:tcW w:w="960" w:type="dxa"/>
          </w:tcPr>
          <w:p w14:paraId="139EE0B1" w14:textId="77777777" w:rsidR="00262EB4" w:rsidRDefault="00262EB4" w:rsidP="000C2CC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
        </w:tc>
      </w:tr>
    </w:tbl>
    <w:p w14:paraId="242EBFA3" w14:textId="77777777" w:rsidR="000C2CCB" w:rsidRPr="001A71EC" w:rsidRDefault="000C2CCB" w:rsidP="000C2CCB">
      <w:pPr>
        <w:rPr>
          <w:rFonts w:asciiTheme="minorHAnsi" w:hAnsiTheme="minorHAnsi" w:cstheme="minorHAnsi"/>
          <w:sz w:val="22"/>
          <w:szCs w:val="22"/>
          <w:lang w:eastAsia="en-US"/>
        </w:rPr>
      </w:pPr>
    </w:p>
    <w:p w14:paraId="3098A09D" w14:textId="0B0DE493" w:rsidR="000C2CCB" w:rsidRPr="001A71EC" w:rsidRDefault="000C2CCB" w:rsidP="000C2CCB">
      <w:pPr>
        <w:rPr>
          <w:rFonts w:asciiTheme="minorHAnsi" w:hAnsiTheme="minorHAnsi" w:cstheme="minorHAnsi"/>
          <w:sz w:val="22"/>
          <w:szCs w:val="22"/>
        </w:rPr>
      </w:pPr>
      <w:r w:rsidRPr="001A71EC">
        <w:rPr>
          <w:rFonts w:asciiTheme="minorHAnsi" w:hAnsiTheme="minorHAnsi" w:cstheme="minorHAnsi"/>
          <w:sz w:val="22"/>
          <w:szCs w:val="22"/>
        </w:rPr>
        <w:t xml:space="preserve">Med </w:t>
      </w:r>
      <w:r w:rsidRPr="001A71EC">
        <w:rPr>
          <w:rFonts w:asciiTheme="minorHAnsi" w:hAnsiTheme="minorHAnsi" w:cstheme="minorHAnsi"/>
          <w:b/>
          <w:bCs/>
          <w:i/>
          <w:iCs/>
          <w:sz w:val="22"/>
          <w:szCs w:val="22"/>
        </w:rPr>
        <w:t>arrangement</w:t>
      </w:r>
      <w:r w:rsidRPr="001A71EC">
        <w:rPr>
          <w:rFonts w:asciiTheme="minorHAnsi" w:hAnsiTheme="minorHAnsi" w:cstheme="minorHAnsi"/>
          <w:sz w:val="22"/>
          <w:szCs w:val="22"/>
        </w:rPr>
        <w:t xml:space="preserve"> menes prøve eller konkurranse, men ikke organiserte treninger</w:t>
      </w:r>
      <w:r w:rsidRPr="00BB2D9D">
        <w:rPr>
          <w:rFonts w:asciiTheme="minorHAnsi" w:hAnsiTheme="minorHAnsi" w:cstheme="minorHAnsi"/>
          <w:sz w:val="22"/>
          <w:szCs w:val="22"/>
        </w:rPr>
        <w:t xml:space="preserve">. </w:t>
      </w:r>
      <w:r w:rsidR="00884F77" w:rsidRPr="00BB2D9D">
        <w:rPr>
          <w:rFonts w:asciiTheme="minorHAnsi" w:hAnsiTheme="minorHAnsi" w:cstheme="minorHAnsi"/>
          <w:sz w:val="22"/>
          <w:szCs w:val="22"/>
        </w:rPr>
        <w:t xml:space="preserve"> </w:t>
      </w:r>
    </w:p>
    <w:p w14:paraId="6A5686F1" w14:textId="2F068D62" w:rsidR="000C2CCB" w:rsidRPr="001A71EC" w:rsidRDefault="000C2CCB" w:rsidP="000C2CCB">
      <w:pPr>
        <w:rPr>
          <w:rFonts w:asciiTheme="minorHAnsi" w:hAnsiTheme="minorHAnsi" w:cstheme="minorHAnsi"/>
          <w:sz w:val="22"/>
          <w:szCs w:val="22"/>
        </w:rPr>
      </w:pPr>
      <w:r w:rsidRPr="001A71EC">
        <w:rPr>
          <w:rFonts w:asciiTheme="minorHAnsi" w:hAnsiTheme="minorHAnsi" w:cstheme="minorHAnsi"/>
          <w:sz w:val="22"/>
          <w:szCs w:val="22"/>
        </w:rPr>
        <w:t xml:space="preserve">Med </w:t>
      </w:r>
      <w:r w:rsidRPr="001A71EC">
        <w:rPr>
          <w:rFonts w:asciiTheme="minorHAnsi" w:hAnsiTheme="minorHAnsi" w:cstheme="minorHAnsi"/>
          <w:b/>
          <w:bCs/>
          <w:i/>
          <w:iCs/>
          <w:sz w:val="22"/>
          <w:szCs w:val="22"/>
        </w:rPr>
        <w:t>offentlig sted</w:t>
      </w:r>
      <w:r w:rsidRPr="001A71EC">
        <w:rPr>
          <w:rFonts w:asciiTheme="minorHAnsi" w:hAnsiTheme="minorHAnsi" w:cstheme="minorHAnsi"/>
          <w:sz w:val="22"/>
          <w:szCs w:val="22"/>
        </w:rPr>
        <w:t xml:space="preserve"> menes et sted bestemt for alminnelig ferdsel eller et sted der allmennheten ferdes..</w:t>
      </w:r>
    </w:p>
    <w:p w14:paraId="1C4C9DE5" w14:textId="77777777" w:rsidR="000C2CCB" w:rsidRPr="001A71EC" w:rsidRDefault="000C2CCB" w:rsidP="000C2CCB">
      <w:pPr>
        <w:rPr>
          <w:rFonts w:asciiTheme="minorHAnsi" w:hAnsiTheme="minorHAnsi" w:cstheme="minorHAnsi"/>
          <w:sz w:val="22"/>
          <w:szCs w:val="22"/>
        </w:rPr>
      </w:pPr>
      <w:r w:rsidRPr="001A71EC">
        <w:rPr>
          <w:rFonts w:asciiTheme="minorHAnsi" w:hAnsiTheme="minorHAnsi" w:cstheme="minorHAnsi"/>
          <w:sz w:val="22"/>
          <w:szCs w:val="22"/>
        </w:rPr>
        <w:t xml:space="preserve">Med </w:t>
      </w:r>
      <w:r w:rsidRPr="001A71EC">
        <w:rPr>
          <w:rFonts w:asciiTheme="minorHAnsi" w:hAnsiTheme="minorHAnsi" w:cstheme="minorHAnsi"/>
          <w:b/>
          <w:bCs/>
          <w:i/>
          <w:iCs/>
          <w:sz w:val="22"/>
          <w:szCs w:val="22"/>
        </w:rPr>
        <w:t>ansvarlig arrangør</w:t>
      </w:r>
      <w:r w:rsidRPr="001A71EC">
        <w:rPr>
          <w:rFonts w:asciiTheme="minorHAnsi" w:hAnsiTheme="minorHAnsi" w:cstheme="minorHAnsi"/>
          <w:sz w:val="22"/>
          <w:szCs w:val="22"/>
        </w:rPr>
        <w:t xml:space="preserve"> menes den eller de som arrangerer arrangement, typisk prøveleder og eller NKK- representant. </w:t>
      </w:r>
    </w:p>
    <w:p w14:paraId="4884596C" w14:textId="77777777" w:rsidR="00262EB4" w:rsidRDefault="00262EB4" w:rsidP="00262EB4">
      <w:pPr>
        <w:rPr>
          <w:rFonts w:asciiTheme="minorHAnsi" w:hAnsiTheme="minorHAnsi" w:cstheme="minorHAnsi"/>
          <w:b/>
          <w:color w:val="000000" w:themeColor="text1"/>
          <w:sz w:val="22"/>
          <w:szCs w:val="22"/>
        </w:rPr>
      </w:pPr>
    </w:p>
    <w:p w14:paraId="0A651324" w14:textId="77777777" w:rsidR="009A04D5" w:rsidRPr="001A71EC" w:rsidRDefault="009A04D5" w:rsidP="00262EB4">
      <w:pPr>
        <w:rPr>
          <w:rFonts w:asciiTheme="minorHAnsi" w:hAnsiTheme="minorHAnsi" w:cstheme="minorHAnsi"/>
          <w:bCs/>
          <w:sz w:val="22"/>
          <w:szCs w:val="22"/>
        </w:rPr>
      </w:pPr>
      <w:bookmarkStart w:id="0" w:name="_Hlk45182084"/>
    </w:p>
    <w:p w14:paraId="43F5CE2A" w14:textId="66859CC4" w:rsidR="00262EB4" w:rsidRDefault="00262EB4" w:rsidP="009A04D5">
      <w:pPr>
        <w:jc w:val="center"/>
        <w:rPr>
          <w:rFonts w:asciiTheme="minorHAnsi" w:hAnsiTheme="minorHAnsi" w:cstheme="minorHAnsi"/>
          <w:bCs/>
          <w:sz w:val="22"/>
          <w:szCs w:val="22"/>
        </w:rPr>
      </w:pPr>
    </w:p>
    <w:p w14:paraId="2EDBF933" w14:textId="4EAA935C" w:rsidR="00601013" w:rsidRDefault="00601013" w:rsidP="009A04D5">
      <w:pPr>
        <w:jc w:val="center"/>
        <w:rPr>
          <w:rFonts w:asciiTheme="minorHAnsi" w:hAnsiTheme="minorHAnsi" w:cstheme="minorHAnsi"/>
          <w:bCs/>
          <w:sz w:val="22"/>
          <w:szCs w:val="22"/>
        </w:rPr>
      </w:pPr>
    </w:p>
    <w:p w14:paraId="00E40804" w14:textId="38ED6C4A" w:rsidR="00601013" w:rsidRDefault="00601013" w:rsidP="009A04D5">
      <w:pPr>
        <w:jc w:val="center"/>
        <w:rPr>
          <w:rFonts w:asciiTheme="minorHAnsi" w:hAnsiTheme="minorHAnsi" w:cstheme="minorHAnsi"/>
          <w:bCs/>
          <w:sz w:val="22"/>
          <w:szCs w:val="22"/>
        </w:rPr>
      </w:pPr>
    </w:p>
    <w:p w14:paraId="0760339E" w14:textId="55E675DE" w:rsidR="00601013" w:rsidRDefault="00601013" w:rsidP="009A04D5">
      <w:pPr>
        <w:jc w:val="center"/>
        <w:rPr>
          <w:rFonts w:asciiTheme="minorHAnsi" w:hAnsiTheme="minorHAnsi" w:cstheme="minorHAnsi"/>
          <w:bCs/>
          <w:sz w:val="22"/>
          <w:szCs w:val="22"/>
        </w:rPr>
      </w:pPr>
    </w:p>
    <w:p w14:paraId="0544A6AF" w14:textId="19C31483" w:rsidR="00601013" w:rsidRDefault="00601013" w:rsidP="009A04D5">
      <w:pPr>
        <w:jc w:val="center"/>
        <w:rPr>
          <w:rFonts w:asciiTheme="minorHAnsi" w:hAnsiTheme="minorHAnsi" w:cstheme="minorHAnsi"/>
          <w:bCs/>
          <w:sz w:val="22"/>
          <w:szCs w:val="22"/>
        </w:rPr>
      </w:pPr>
    </w:p>
    <w:p w14:paraId="6BF6922B" w14:textId="5F2F6E18" w:rsidR="00601013" w:rsidRDefault="00601013" w:rsidP="009A04D5">
      <w:pPr>
        <w:jc w:val="center"/>
        <w:rPr>
          <w:rFonts w:asciiTheme="minorHAnsi" w:hAnsiTheme="minorHAnsi" w:cstheme="minorHAnsi"/>
          <w:bCs/>
          <w:sz w:val="22"/>
          <w:szCs w:val="22"/>
        </w:rPr>
      </w:pPr>
    </w:p>
    <w:p w14:paraId="399F6A48" w14:textId="2DB2330F" w:rsidR="00601013" w:rsidRDefault="00601013" w:rsidP="009A04D5">
      <w:pPr>
        <w:jc w:val="center"/>
        <w:rPr>
          <w:rFonts w:asciiTheme="minorHAnsi" w:hAnsiTheme="minorHAnsi" w:cstheme="minorHAnsi"/>
          <w:bCs/>
          <w:sz w:val="22"/>
          <w:szCs w:val="22"/>
        </w:rPr>
      </w:pPr>
    </w:p>
    <w:p w14:paraId="285D8E02" w14:textId="357CBB92" w:rsidR="00601013" w:rsidRDefault="00601013" w:rsidP="009A04D5">
      <w:pPr>
        <w:jc w:val="center"/>
        <w:rPr>
          <w:rFonts w:asciiTheme="minorHAnsi" w:hAnsiTheme="minorHAnsi" w:cstheme="minorHAnsi"/>
          <w:bCs/>
          <w:sz w:val="22"/>
          <w:szCs w:val="22"/>
        </w:rPr>
      </w:pPr>
    </w:p>
    <w:p w14:paraId="0D34AB15" w14:textId="0224583E" w:rsidR="00601013" w:rsidRDefault="00601013" w:rsidP="009A04D5">
      <w:pPr>
        <w:jc w:val="center"/>
        <w:rPr>
          <w:rFonts w:asciiTheme="minorHAnsi" w:hAnsiTheme="minorHAnsi" w:cstheme="minorHAnsi"/>
          <w:bCs/>
          <w:sz w:val="22"/>
          <w:szCs w:val="22"/>
        </w:rPr>
      </w:pPr>
    </w:p>
    <w:p w14:paraId="4759FC4B" w14:textId="5D9BD2EE" w:rsidR="00601013" w:rsidRDefault="00601013" w:rsidP="009A04D5">
      <w:pPr>
        <w:jc w:val="center"/>
        <w:rPr>
          <w:rFonts w:asciiTheme="minorHAnsi" w:hAnsiTheme="minorHAnsi" w:cstheme="minorHAnsi"/>
          <w:bCs/>
          <w:sz w:val="22"/>
          <w:szCs w:val="22"/>
        </w:rPr>
      </w:pPr>
    </w:p>
    <w:bookmarkEnd w:id="0"/>
    <w:p w14:paraId="22CF4902" w14:textId="03860E47" w:rsidR="00884F77" w:rsidRDefault="009A04D5" w:rsidP="00884F77">
      <w:pPr>
        <w:jc w:val="center"/>
        <w:rPr>
          <w:rFonts w:asciiTheme="minorHAnsi" w:hAnsiTheme="minorHAnsi" w:cstheme="minorHAnsi"/>
          <w:b/>
          <w:color w:val="000000" w:themeColor="text1"/>
          <w:sz w:val="22"/>
          <w:szCs w:val="22"/>
        </w:rPr>
      </w:pPr>
      <w:r w:rsidRPr="009A04D5">
        <w:rPr>
          <w:rFonts w:asciiTheme="minorHAnsi" w:hAnsiTheme="minorHAnsi" w:cstheme="minorHAnsi"/>
          <w:b/>
          <w:bCs/>
          <w:color w:val="000000" w:themeColor="text1"/>
          <w:sz w:val="32"/>
          <w:szCs w:val="32"/>
        </w:rPr>
        <w:t>Veileder</w:t>
      </w:r>
      <w:r>
        <w:rPr>
          <w:rFonts w:asciiTheme="minorHAnsi" w:hAnsiTheme="minorHAnsi" w:cstheme="minorHAnsi"/>
          <w:b/>
          <w:bCs/>
          <w:color w:val="000000" w:themeColor="text1"/>
          <w:sz w:val="32"/>
          <w:szCs w:val="32"/>
        </w:rPr>
        <w:t>, arrangører skal:</w:t>
      </w:r>
    </w:p>
    <w:p w14:paraId="06E22AC0" w14:textId="65A27C43" w:rsidR="00884F77" w:rsidRDefault="00884F77" w:rsidP="00884F77">
      <w:pPr>
        <w:rPr>
          <w:rFonts w:asciiTheme="minorHAnsi" w:hAnsiTheme="minorHAnsi" w:cstheme="minorHAnsi"/>
          <w:b/>
          <w:bCs/>
          <w:color w:val="000000" w:themeColor="text1"/>
          <w:sz w:val="22"/>
          <w:szCs w:val="22"/>
        </w:rPr>
      </w:pPr>
      <w:r w:rsidRPr="00B743C0">
        <w:rPr>
          <w:rFonts w:asciiTheme="minorHAnsi" w:hAnsiTheme="minorHAnsi" w:cstheme="minorHAnsi"/>
          <w:bCs/>
          <w:i/>
          <w:iCs/>
          <w:color w:val="FF0000"/>
          <w:sz w:val="22"/>
          <w:szCs w:val="22"/>
        </w:rPr>
        <w:t>Retningslinjer (veileder) for arrangører</w:t>
      </w:r>
      <w:r w:rsidRPr="00B743C0">
        <w:rPr>
          <w:rFonts w:asciiTheme="minorHAnsi" w:hAnsiTheme="minorHAnsi" w:cstheme="minorHAnsi"/>
          <w:bCs/>
          <w:i/>
          <w:iCs/>
          <w:color w:val="000000" w:themeColor="text1"/>
          <w:sz w:val="22"/>
          <w:szCs w:val="22"/>
        </w:rPr>
        <w:t xml:space="preserve">. </w:t>
      </w:r>
      <w:r w:rsidR="00BB2D9D" w:rsidRPr="00B743C0">
        <w:rPr>
          <w:rFonts w:asciiTheme="minorHAnsi" w:hAnsiTheme="minorHAnsi" w:cstheme="minorHAnsi"/>
          <w:bCs/>
          <w:i/>
          <w:iCs/>
          <w:color w:val="FF0000"/>
          <w:sz w:val="22"/>
          <w:szCs w:val="22"/>
        </w:rPr>
        <w:t xml:space="preserve">Det påhviler arrangør ett selvstendig ansvar og vurdere om planlagt aktivitet/prøve kan gjennomføres iht </w:t>
      </w:r>
      <w:r w:rsidR="00EB6F4E" w:rsidRPr="00B743C0">
        <w:rPr>
          <w:rFonts w:asciiTheme="minorHAnsi" w:hAnsiTheme="minorHAnsi" w:cstheme="minorHAnsi"/>
          <w:bCs/>
          <w:i/>
          <w:iCs/>
          <w:color w:val="FF0000"/>
          <w:sz w:val="22"/>
          <w:szCs w:val="22"/>
        </w:rPr>
        <w:t>nasjonale smittevernregler og anbefalinger, og iht denne</w:t>
      </w:r>
      <w:r w:rsidR="00A4267F" w:rsidRPr="00B743C0">
        <w:rPr>
          <w:rFonts w:asciiTheme="minorHAnsi" w:hAnsiTheme="minorHAnsi" w:cstheme="minorHAnsi"/>
          <w:bCs/>
          <w:i/>
          <w:iCs/>
          <w:color w:val="FF0000"/>
          <w:sz w:val="22"/>
          <w:szCs w:val="22"/>
        </w:rPr>
        <w:t xml:space="preserve"> </w:t>
      </w:r>
      <w:r w:rsidR="00BB2D9D" w:rsidRPr="00B743C0">
        <w:rPr>
          <w:rFonts w:asciiTheme="minorHAnsi" w:hAnsiTheme="minorHAnsi" w:cstheme="minorHAnsi"/>
          <w:bCs/>
          <w:i/>
          <w:iCs/>
          <w:color w:val="FF0000"/>
          <w:sz w:val="22"/>
          <w:szCs w:val="22"/>
        </w:rPr>
        <w:t xml:space="preserve">veileder. Hvis ikke </w:t>
      </w:r>
      <w:r w:rsidR="001400FE" w:rsidRPr="00B743C0">
        <w:rPr>
          <w:rFonts w:asciiTheme="minorHAnsi" w:hAnsiTheme="minorHAnsi" w:cstheme="minorHAnsi"/>
          <w:bCs/>
          <w:i/>
          <w:iCs/>
          <w:color w:val="FF0000"/>
          <w:sz w:val="22"/>
          <w:szCs w:val="22"/>
        </w:rPr>
        <w:t xml:space="preserve">prøven kan gjennomføres iht veileder </w:t>
      </w:r>
      <w:r w:rsidR="00BB2D9D" w:rsidRPr="00B743C0">
        <w:rPr>
          <w:rFonts w:asciiTheme="minorHAnsi" w:hAnsiTheme="minorHAnsi" w:cstheme="minorHAnsi"/>
          <w:bCs/>
          <w:i/>
          <w:iCs/>
          <w:color w:val="FF0000"/>
          <w:sz w:val="22"/>
          <w:szCs w:val="22"/>
        </w:rPr>
        <w:t xml:space="preserve">skal ikke </w:t>
      </w:r>
      <w:r w:rsidR="001400FE" w:rsidRPr="00B743C0">
        <w:rPr>
          <w:rFonts w:asciiTheme="minorHAnsi" w:hAnsiTheme="minorHAnsi" w:cstheme="minorHAnsi"/>
          <w:bCs/>
          <w:i/>
          <w:iCs/>
          <w:color w:val="FF0000"/>
          <w:sz w:val="22"/>
          <w:szCs w:val="22"/>
        </w:rPr>
        <w:t>prøven</w:t>
      </w:r>
      <w:r w:rsidR="00BB2D9D" w:rsidRPr="00B743C0">
        <w:rPr>
          <w:rFonts w:asciiTheme="minorHAnsi" w:hAnsiTheme="minorHAnsi" w:cstheme="minorHAnsi"/>
          <w:bCs/>
          <w:i/>
          <w:iCs/>
          <w:color w:val="FF0000"/>
          <w:sz w:val="22"/>
          <w:szCs w:val="22"/>
        </w:rPr>
        <w:t xml:space="preserve"> gjennomføres. </w:t>
      </w:r>
      <w:r w:rsidR="00BB2D9D" w:rsidRPr="00B743C0">
        <w:rPr>
          <w:rFonts w:asciiTheme="minorHAnsi" w:hAnsiTheme="minorHAnsi" w:cstheme="minorHAnsi"/>
          <w:bCs/>
          <w:i/>
          <w:iCs/>
          <w:color w:val="000000" w:themeColor="text1"/>
          <w:sz w:val="22"/>
          <w:szCs w:val="22"/>
        </w:rPr>
        <w:br/>
      </w:r>
      <w:r w:rsidRPr="00BB2D9D">
        <w:rPr>
          <w:rFonts w:asciiTheme="minorHAnsi" w:hAnsiTheme="minorHAnsi" w:cstheme="minorHAnsi"/>
          <w:bCs/>
          <w:sz w:val="22"/>
          <w:szCs w:val="22"/>
        </w:rPr>
        <w:t>Denne veileder skal gjennomgås ved prøvens oppstart, på første dommermøte og skal raskt gjennomgås på første opprop. Veilederen skal publiseres på prøvens Facebook side/Internett side.</w:t>
      </w:r>
    </w:p>
    <w:tbl>
      <w:tblPr>
        <w:tblStyle w:val="Rutenettabell4uthevingsfarge5"/>
        <w:tblW w:w="0" w:type="auto"/>
        <w:tblLook w:val="04A0" w:firstRow="1" w:lastRow="0" w:firstColumn="1" w:lastColumn="0" w:noHBand="0" w:noVBand="1"/>
      </w:tblPr>
      <w:tblGrid>
        <w:gridCol w:w="12328"/>
        <w:gridCol w:w="1668"/>
      </w:tblGrid>
      <w:tr w:rsidR="00262EB4" w14:paraId="1C0B4C77" w14:textId="77777777" w:rsidTr="00262E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2D730235" w14:textId="53925941" w:rsidR="00262EB4" w:rsidRPr="00262EB4" w:rsidRDefault="00262EB4" w:rsidP="00F11E81">
            <w:pPr>
              <w:tabs>
                <w:tab w:val="left" w:pos="0"/>
              </w:tabs>
              <w:spacing w:line="252" w:lineRule="auto"/>
              <w:rPr>
                <w:rFonts w:asciiTheme="minorHAnsi" w:hAnsiTheme="minorHAnsi" w:cstheme="minorHAnsi"/>
                <w:color w:val="000000" w:themeColor="text1"/>
                <w:sz w:val="22"/>
                <w:szCs w:val="22"/>
              </w:rPr>
            </w:pPr>
            <w:r w:rsidRPr="00262EB4">
              <w:rPr>
                <w:rFonts w:asciiTheme="minorHAnsi" w:hAnsiTheme="minorHAnsi" w:cstheme="minorHAnsi"/>
                <w:color w:val="000000" w:themeColor="text1"/>
                <w:sz w:val="22"/>
                <w:szCs w:val="22"/>
              </w:rPr>
              <w:t>Tiltak</w:t>
            </w:r>
            <w:r w:rsidR="0017108F">
              <w:rPr>
                <w:rFonts w:asciiTheme="minorHAnsi" w:hAnsiTheme="minorHAnsi" w:cstheme="minorHAnsi"/>
                <w:color w:val="000000" w:themeColor="text1"/>
                <w:sz w:val="22"/>
                <w:szCs w:val="22"/>
              </w:rPr>
              <w:t xml:space="preserve"> for </w:t>
            </w:r>
            <w:r w:rsidR="0017108F" w:rsidRPr="00BB2D9D">
              <w:rPr>
                <w:rFonts w:asciiTheme="minorHAnsi" w:hAnsiTheme="minorHAnsi" w:cstheme="minorHAnsi"/>
                <w:color w:val="FF0000"/>
                <w:sz w:val="22"/>
                <w:szCs w:val="22"/>
              </w:rPr>
              <w:t>arrangører</w:t>
            </w:r>
          </w:p>
        </w:tc>
        <w:tc>
          <w:tcPr>
            <w:tcW w:w="1668" w:type="dxa"/>
          </w:tcPr>
          <w:p w14:paraId="30287B34" w14:textId="7D8D8FEE" w:rsidR="00262EB4" w:rsidRPr="00262EB4" w:rsidRDefault="00262EB4" w:rsidP="00F11E81">
            <w:pPr>
              <w:tabs>
                <w:tab w:val="left" w:pos="0"/>
              </w:tabs>
              <w:spacing w:line="252"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r w:rsidRPr="00262EB4">
              <w:rPr>
                <w:rFonts w:asciiTheme="minorHAnsi" w:hAnsiTheme="minorHAnsi" w:cstheme="minorHAnsi"/>
                <w:color w:val="000000" w:themeColor="text1"/>
                <w:sz w:val="22"/>
                <w:szCs w:val="22"/>
              </w:rPr>
              <w:t>Gjennomført</w:t>
            </w:r>
          </w:p>
        </w:tc>
      </w:tr>
      <w:tr w:rsidR="00262EB4" w:rsidRPr="00B743C0" w14:paraId="43069296"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78812B26" w14:textId="777A25E3" w:rsidR="00262EB4" w:rsidRPr="00B743C0" w:rsidRDefault="00262EB4" w:rsidP="00FE6181">
            <w:pPr>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color w:val="000000" w:themeColor="text1"/>
                <w:sz w:val="22"/>
                <w:szCs w:val="22"/>
              </w:rPr>
              <w:t xml:space="preserve">Skal uten unntak følge de pålegg som gis av helsemyndigheter, NKK og FKF. </w:t>
            </w:r>
          </w:p>
        </w:tc>
        <w:tc>
          <w:tcPr>
            <w:tcW w:w="1668" w:type="dxa"/>
          </w:tcPr>
          <w:p w14:paraId="0E613A4F" w14:textId="77777777" w:rsidR="00262EB4" w:rsidRPr="00B743C0"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7E405699"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6E324C92" w14:textId="1E31A92E" w:rsidR="00262EB4" w:rsidRPr="00B743C0" w:rsidRDefault="00262EB4" w:rsidP="00FE6181">
            <w:pPr>
              <w:ind w:left="360"/>
              <w:rPr>
                <w:rFonts w:asciiTheme="minorHAnsi" w:hAnsiTheme="minorHAnsi" w:cstheme="minorHAnsi"/>
                <w:b w:val="0"/>
                <w:bCs w:val="0"/>
                <w:i/>
                <w:iCs/>
                <w:color w:val="000000" w:themeColor="text1"/>
                <w:sz w:val="22"/>
                <w:szCs w:val="22"/>
              </w:rPr>
            </w:pPr>
            <w:r w:rsidRPr="00B743C0">
              <w:rPr>
                <w:rFonts w:asciiTheme="minorHAnsi" w:hAnsiTheme="minorHAnsi" w:cstheme="minorHAnsi"/>
                <w:b w:val="0"/>
                <w:bCs w:val="0"/>
                <w:i/>
                <w:iCs/>
                <w:sz w:val="22"/>
                <w:szCs w:val="22"/>
              </w:rPr>
              <w:t xml:space="preserve">Skal gjøre seg kjent med kommunale retningslinjer vedrørende Covid 19, og følge disse. </w:t>
            </w:r>
            <w:r w:rsidRPr="00B743C0">
              <w:rPr>
                <w:rFonts w:asciiTheme="minorHAnsi" w:hAnsiTheme="minorHAnsi" w:cstheme="minorHAnsi"/>
                <w:b w:val="0"/>
                <w:bCs w:val="0"/>
                <w:i/>
                <w:iCs/>
                <w:color w:val="FF0000"/>
                <w:sz w:val="22"/>
                <w:szCs w:val="22"/>
              </w:rPr>
              <w:t xml:space="preserve">Kontakt med kommunelege </w:t>
            </w:r>
            <w:r w:rsidR="00A313E7" w:rsidRPr="00B743C0">
              <w:rPr>
                <w:rFonts w:asciiTheme="minorHAnsi" w:hAnsiTheme="minorHAnsi" w:cstheme="minorHAnsi"/>
                <w:b w:val="0"/>
                <w:bCs w:val="0"/>
                <w:i/>
                <w:iCs/>
                <w:color w:val="FF0000"/>
                <w:sz w:val="22"/>
                <w:szCs w:val="22"/>
              </w:rPr>
              <w:t>SKAL</w:t>
            </w:r>
            <w:r w:rsidRPr="00B743C0">
              <w:rPr>
                <w:rFonts w:asciiTheme="minorHAnsi" w:hAnsiTheme="minorHAnsi" w:cstheme="minorHAnsi"/>
                <w:b w:val="0"/>
                <w:bCs w:val="0"/>
                <w:i/>
                <w:iCs/>
                <w:color w:val="FF0000"/>
                <w:sz w:val="22"/>
                <w:szCs w:val="22"/>
              </w:rPr>
              <w:t xml:space="preserve"> opprettes</w:t>
            </w:r>
            <w:r w:rsidR="00A313E7" w:rsidRPr="00B743C0">
              <w:rPr>
                <w:rFonts w:asciiTheme="minorHAnsi" w:hAnsiTheme="minorHAnsi" w:cstheme="minorHAnsi"/>
                <w:b w:val="0"/>
                <w:bCs w:val="0"/>
                <w:i/>
                <w:iCs/>
                <w:color w:val="FF0000"/>
                <w:sz w:val="22"/>
                <w:szCs w:val="22"/>
              </w:rPr>
              <w:t xml:space="preserve">, </w:t>
            </w:r>
            <w:r w:rsidR="00A313E7" w:rsidRPr="00B743C0">
              <w:rPr>
                <w:rFonts w:asciiTheme="minorHAnsi" w:hAnsiTheme="minorHAnsi" w:cstheme="minorHAnsi"/>
                <w:b w:val="0"/>
                <w:bCs w:val="0"/>
                <w:i/>
                <w:iCs/>
                <w:color w:val="FF0000"/>
                <w:sz w:val="22"/>
                <w:szCs w:val="22"/>
                <w:u w:val="single"/>
              </w:rPr>
              <w:t>veileder skal presenteres,</w:t>
            </w:r>
            <w:r w:rsidRPr="00B743C0">
              <w:rPr>
                <w:rFonts w:asciiTheme="minorHAnsi" w:hAnsiTheme="minorHAnsi" w:cstheme="minorHAnsi"/>
                <w:b w:val="0"/>
                <w:bCs w:val="0"/>
                <w:i/>
                <w:iCs/>
                <w:color w:val="FF0000"/>
                <w:sz w:val="22"/>
                <w:szCs w:val="22"/>
              </w:rPr>
              <w:t xml:space="preserve"> og det skal informeres om </w:t>
            </w:r>
            <w:r w:rsidR="001400FE" w:rsidRPr="00B743C0">
              <w:rPr>
                <w:rFonts w:asciiTheme="minorHAnsi" w:hAnsiTheme="minorHAnsi" w:cstheme="minorHAnsi"/>
                <w:b w:val="0"/>
                <w:bCs w:val="0"/>
                <w:i/>
                <w:iCs/>
                <w:color w:val="FF0000"/>
                <w:sz w:val="22"/>
                <w:szCs w:val="22"/>
              </w:rPr>
              <w:t>prøve/</w:t>
            </w:r>
            <w:r w:rsidRPr="00B743C0">
              <w:rPr>
                <w:rFonts w:asciiTheme="minorHAnsi" w:hAnsiTheme="minorHAnsi" w:cstheme="minorHAnsi"/>
                <w:b w:val="0"/>
                <w:bCs w:val="0"/>
                <w:i/>
                <w:iCs/>
                <w:color w:val="FF0000"/>
                <w:sz w:val="22"/>
                <w:szCs w:val="22"/>
              </w:rPr>
              <w:t xml:space="preserve">arrangementet. </w:t>
            </w:r>
          </w:p>
        </w:tc>
        <w:tc>
          <w:tcPr>
            <w:tcW w:w="1668" w:type="dxa"/>
          </w:tcPr>
          <w:p w14:paraId="1AB07334" w14:textId="77777777" w:rsidR="00262EB4" w:rsidRPr="00B743C0"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BB2D9D" w:rsidRPr="00B743C0" w14:paraId="19CE2674"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7E88E184" w14:textId="5EB69F52" w:rsidR="00BB2D9D" w:rsidRPr="00B743C0" w:rsidRDefault="00A313E7" w:rsidP="00FE6181">
            <w:pPr>
              <w:ind w:left="360"/>
              <w:rPr>
                <w:rFonts w:asciiTheme="minorHAnsi" w:hAnsiTheme="minorHAnsi" w:cstheme="minorHAnsi"/>
                <w:b w:val="0"/>
                <w:bCs w:val="0"/>
                <w:i/>
                <w:iCs/>
                <w:color w:val="FF0000"/>
                <w:sz w:val="22"/>
                <w:szCs w:val="22"/>
              </w:rPr>
            </w:pPr>
            <w:r w:rsidRPr="00B743C0">
              <w:rPr>
                <w:rFonts w:asciiTheme="minorHAnsi" w:hAnsiTheme="minorHAnsi" w:cstheme="minorHAnsi"/>
                <w:b w:val="0"/>
                <w:bCs w:val="0"/>
                <w:i/>
                <w:iCs/>
                <w:color w:val="FF0000"/>
                <w:sz w:val="22"/>
                <w:szCs w:val="22"/>
              </w:rPr>
              <w:t xml:space="preserve">Arrangør må følge med på situasjon i kommunen hvor arrangementet skal gjennomføres, og nærliggende områder hvor deltagere kommer fra. </w:t>
            </w:r>
            <w:r w:rsidR="00EB6F4E" w:rsidRPr="00B743C0">
              <w:rPr>
                <w:rFonts w:asciiTheme="minorHAnsi" w:hAnsiTheme="minorHAnsi" w:cstheme="minorHAnsi"/>
                <w:b w:val="0"/>
                <w:bCs w:val="0"/>
                <w:i/>
                <w:iCs/>
                <w:color w:val="FF0000"/>
                <w:sz w:val="22"/>
                <w:szCs w:val="22"/>
              </w:rPr>
              <w:t xml:space="preserve">Link over nyttes som referanse. </w:t>
            </w:r>
          </w:p>
        </w:tc>
        <w:tc>
          <w:tcPr>
            <w:tcW w:w="1668" w:type="dxa"/>
          </w:tcPr>
          <w:p w14:paraId="64408228" w14:textId="77777777" w:rsidR="00BB2D9D" w:rsidRPr="00B743C0" w:rsidRDefault="00BB2D9D"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BB2D9D" w:rsidRPr="00B743C0" w14:paraId="2C320019"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77A1565E" w14:textId="0025248F" w:rsidR="00BB2D9D" w:rsidRPr="00B743C0" w:rsidRDefault="00A313E7" w:rsidP="00FE6181">
            <w:pPr>
              <w:ind w:left="360"/>
              <w:rPr>
                <w:rFonts w:asciiTheme="minorHAnsi" w:hAnsiTheme="minorHAnsi" w:cstheme="minorHAnsi"/>
                <w:b w:val="0"/>
                <w:bCs w:val="0"/>
                <w:i/>
                <w:iCs/>
                <w:color w:val="FF0000"/>
                <w:sz w:val="22"/>
                <w:szCs w:val="22"/>
              </w:rPr>
            </w:pPr>
            <w:r w:rsidRPr="00B743C0">
              <w:rPr>
                <w:rFonts w:asciiTheme="minorHAnsi" w:hAnsiTheme="minorHAnsi" w:cstheme="minorHAnsi"/>
                <w:b w:val="0"/>
                <w:bCs w:val="0"/>
                <w:i/>
                <w:iCs/>
                <w:color w:val="FF0000"/>
                <w:sz w:val="22"/>
                <w:szCs w:val="22"/>
              </w:rPr>
              <w:t xml:space="preserve">Deltagere må selv vurdere egen situasjon, basert på smittesituasjon på hjemsted. Og vurdere egen deltagelse. </w:t>
            </w:r>
            <w:r w:rsidR="00EB6F4E" w:rsidRPr="00B743C0">
              <w:rPr>
                <w:rFonts w:asciiTheme="minorHAnsi" w:hAnsiTheme="minorHAnsi" w:cstheme="minorHAnsi"/>
                <w:b w:val="0"/>
                <w:bCs w:val="0"/>
                <w:i/>
                <w:iCs/>
                <w:color w:val="FF0000"/>
                <w:sz w:val="22"/>
                <w:szCs w:val="22"/>
              </w:rPr>
              <w:t xml:space="preserve">Link over nyttes som referanse. </w:t>
            </w:r>
          </w:p>
        </w:tc>
        <w:tc>
          <w:tcPr>
            <w:tcW w:w="1668" w:type="dxa"/>
          </w:tcPr>
          <w:p w14:paraId="037B4C7D" w14:textId="77777777" w:rsidR="00BB2D9D" w:rsidRPr="00B743C0" w:rsidRDefault="00BB2D9D"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0A2401" w:rsidRPr="00B743C0" w14:paraId="705C37D2"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649E4870" w14:textId="6C57CA91" w:rsidR="000A2401" w:rsidRPr="00B743C0" w:rsidRDefault="000A2401" w:rsidP="00FE6181">
            <w:pPr>
              <w:ind w:left="360"/>
              <w:rPr>
                <w:rFonts w:asciiTheme="minorHAnsi" w:hAnsiTheme="minorHAnsi" w:cstheme="minorHAnsi"/>
                <w:b w:val="0"/>
                <w:bCs w:val="0"/>
                <w:i/>
                <w:iCs/>
                <w:color w:val="000000" w:themeColor="text1"/>
                <w:sz w:val="22"/>
                <w:szCs w:val="22"/>
              </w:rPr>
            </w:pPr>
            <w:r w:rsidRPr="00B743C0">
              <w:rPr>
                <w:rFonts w:asciiTheme="minorHAnsi" w:hAnsiTheme="minorHAnsi" w:cstheme="minorHAnsi"/>
                <w:b w:val="0"/>
                <w:bCs w:val="0"/>
                <w:i/>
                <w:iCs/>
                <w:color w:val="FF0000"/>
                <w:sz w:val="22"/>
                <w:szCs w:val="22"/>
              </w:rPr>
              <w:t xml:space="preserve">Dommere </w:t>
            </w:r>
            <w:r w:rsidR="001400FE" w:rsidRPr="00B743C0">
              <w:rPr>
                <w:rFonts w:asciiTheme="minorHAnsi" w:hAnsiTheme="minorHAnsi" w:cstheme="minorHAnsi"/>
                <w:b w:val="0"/>
                <w:bCs w:val="0"/>
                <w:i/>
                <w:iCs/>
                <w:color w:val="FF0000"/>
                <w:sz w:val="22"/>
                <w:szCs w:val="22"/>
              </w:rPr>
              <w:t xml:space="preserve">er tillitsmenn og kan være tilreisende fra ulike kommuner, og er arrangørs ansvar og ivareta, </w:t>
            </w:r>
            <w:r w:rsidRPr="00B743C0">
              <w:rPr>
                <w:rFonts w:asciiTheme="minorHAnsi" w:hAnsiTheme="minorHAnsi" w:cstheme="minorHAnsi"/>
                <w:b w:val="0"/>
                <w:bCs w:val="0"/>
                <w:i/>
                <w:iCs/>
                <w:color w:val="FF0000"/>
                <w:sz w:val="22"/>
                <w:szCs w:val="22"/>
              </w:rPr>
              <w:t xml:space="preserve">skal fortrinnsvis </w:t>
            </w:r>
            <w:r w:rsidR="00666AED" w:rsidRPr="00B743C0">
              <w:rPr>
                <w:rFonts w:asciiTheme="minorHAnsi" w:hAnsiTheme="minorHAnsi" w:cstheme="minorHAnsi"/>
                <w:b w:val="0"/>
                <w:bCs w:val="0"/>
                <w:i/>
                <w:iCs/>
                <w:color w:val="FF0000"/>
                <w:sz w:val="22"/>
                <w:szCs w:val="22"/>
              </w:rPr>
              <w:t xml:space="preserve">(dette er en klar intensjon) </w:t>
            </w:r>
            <w:r w:rsidRPr="00B743C0">
              <w:rPr>
                <w:rFonts w:asciiTheme="minorHAnsi" w:hAnsiTheme="minorHAnsi" w:cstheme="minorHAnsi"/>
                <w:b w:val="0"/>
                <w:bCs w:val="0"/>
                <w:i/>
                <w:iCs/>
                <w:color w:val="FF0000"/>
                <w:sz w:val="22"/>
                <w:szCs w:val="22"/>
              </w:rPr>
              <w:t xml:space="preserve">forlegges på enerom. </w:t>
            </w:r>
          </w:p>
        </w:tc>
        <w:tc>
          <w:tcPr>
            <w:tcW w:w="1668" w:type="dxa"/>
          </w:tcPr>
          <w:p w14:paraId="274DD7CA" w14:textId="77777777" w:rsidR="000A2401" w:rsidRPr="00B743C0" w:rsidRDefault="000A2401"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0EAA1513"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05471B14" w14:textId="4E82B508" w:rsidR="00262EB4" w:rsidRPr="00B743C0" w:rsidRDefault="00262EB4" w:rsidP="00FE6181">
            <w:pPr>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color w:val="FF0000"/>
                <w:sz w:val="22"/>
                <w:szCs w:val="22"/>
              </w:rPr>
              <w:t>Skal umiddelbart avise deltagere som viser tegn til sykdom eller smitte</w:t>
            </w:r>
            <w:r w:rsidR="00EB6F4E" w:rsidRPr="00B743C0">
              <w:rPr>
                <w:rFonts w:asciiTheme="minorHAnsi" w:hAnsiTheme="minorHAnsi" w:cstheme="minorHAnsi"/>
                <w:b w:val="0"/>
                <w:bCs w:val="0"/>
                <w:color w:val="FF0000"/>
                <w:sz w:val="22"/>
                <w:szCs w:val="22"/>
              </w:rPr>
              <w:t xml:space="preserve">, eller som kommer fra kommuner nevnt i Covid 19 forskriften. </w:t>
            </w:r>
          </w:p>
        </w:tc>
        <w:tc>
          <w:tcPr>
            <w:tcW w:w="1668" w:type="dxa"/>
          </w:tcPr>
          <w:p w14:paraId="13E68C89" w14:textId="77777777" w:rsidR="00262EB4" w:rsidRPr="00B743C0"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3EF0D1F3"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2DF7414F" w14:textId="1C5E0A75" w:rsidR="00262EB4" w:rsidRPr="00B743C0" w:rsidRDefault="00262EB4" w:rsidP="00FE6181">
            <w:pPr>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color w:val="FF0000"/>
                <w:sz w:val="22"/>
                <w:szCs w:val="22"/>
                <w:u w:val="single"/>
              </w:rPr>
              <w:t xml:space="preserve">Arrangør </w:t>
            </w:r>
            <w:r w:rsidR="00A4267F" w:rsidRPr="00B743C0">
              <w:rPr>
                <w:rFonts w:asciiTheme="minorHAnsi" w:hAnsiTheme="minorHAnsi" w:cstheme="minorHAnsi"/>
                <w:b w:val="0"/>
                <w:bCs w:val="0"/>
                <w:color w:val="FF0000"/>
                <w:sz w:val="22"/>
                <w:szCs w:val="22"/>
                <w:u w:val="single"/>
              </w:rPr>
              <w:t xml:space="preserve">er bemyndighet til å nekte deltagelse, arrangør </w:t>
            </w:r>
            <w:r w:rsidRPr="00B743C0">
              <w:rPr>
                <w:rFonts w:asciiTheme="minorHAnsi" w:hAnsiTheme="minorHAnsi" w:cstheme="minorHAnsi"/>
                <w:b w:val="0"/>
                <w:bCs w:val="0"/>
                <w:color w:val="FF0000"/>
                <w:sz w:val="22"/>
                <w:szCs w:val="22"/>
                <w:u w:val="single"/>
              </w:rPr>
              <w:t xml:space="preserve">og </w:t>
            </w:r>
            <w:r w:rsidR="00A4267F" w:rsidRPr="00B743C0">
              <w:rPr>
                <w:rFonts w:asciiTheme="minorHAnsi" w:hAnsiTheme="minorHAnsi" w:cstheme="minorHAnsi"/>
                <w:b w:val="0"/>
                <w:bCs w:val="0"/>
                <w:color w:val="FF0000"/>
                <w:sz w:val="22"/>
                <w:szCs w:val="22"/>
                <w:u w:val="single"/>
              </w:rPr>
              <w:t>d</w:t>
            </w:r>
            <w:r w:rsidRPr="00B743C0">
              <w:rPr>
                <w:rFonts w:asciiTheme="minorHAnsi" w:hAnsiTheme="minorHAnsi" w:cstheme="minorHAnsi"/>
                <w:b w:val="0"/>
                <w:bCs w:val="0"/>
                <w:color w:val="FF0000"/>
                <w:sz w:val="22"/>
                <w:szCs w:val="22"/>
                <w:u w:val="single"/>
              </w:rPr>
              <w:t>ommer er bemyndiget til å vise bort personell som ikke følger de pålegg som gis</w:t>
            </w:r>
            <w:r w:rsidR="00A313E7" w:rsidRPr="00B743C0">
              <w:rPr>
                <w:rFonts w:asciiTheme="minorHAnsi" w:hAnsiTheme="minorHAnsi" w:cstheme="minorHAnsi"/>
                <w:b w:val="0"/>
                <w:bCs w:val="0"/>
                <w:color w:val="FF0000"/>
                <w:sz w:val="22"/>
                <w:szCs w:val="22"/>
                <w:u w:val="single"/>
              </w:rPr>
              <w:t>. Hjemmel for bortvisning finnes i  Jaktprøvereglement/Dommerhåndbok</w:t>
            </w:r>
            <w:r w:rsidR="00CE6408" w:rsidRPr="00B743C0">
              <w:rPr>
                <w:rFonts w:asciiTheme="minorHAnsi" w:hAnsiTheme="minorHAnsi" w:cstheme="minorHAnsi"/>
                <w:b w:val="0"/>
                <w:bCs w:val="0"/>
                <w:color w:val="FF0000"/>
                <w:sz w:val="22"/>
                <w:szCs w:val="22"/>
                <w:u w:val="single"/>
              </w:rPr>
              <w:t>, 1.4 og 1.4.1.</w:t>
            </w:r>
            <w:r w:rsidR="00A4267F" w:rsidRPr="00B743C0">
              <w:rPr>
                <w:rFonts w:asciiTheme="minorHAnsi" w:hAnsiTheme="minorHAnsi" w:cstheme="minorHAnsi"/>
                <w:b w:val="0"/>
                <w:bCs w:val="0"/>
                <w:color w:val="FF0000"/>
                <w:sz w:val="22"/>
                <w:szCs w:val="22"/>
                <w:u w:val="single"/>
              </w:rPr>
              <w:t xml:space="preserve"> </w:t>
            </w:r>
          </w:p>
        </w:tc>
        <w:tc>
          <w:tcPr>
            <w:tcW w:w="1668" w:type="dxa"/>
          </w:tcPr>
          <w:p w14:paraId="01915183" w14:textId="77777777" w:rsidR="00262EB4" w:rsidRPr="00B743C0"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256B8522"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37B33C6F" w14:textId="38780A37" w:rsidR="00262EB4" w:rsidRPr="00B743C0" w:rsidRDefault="00262EB4" w:rsidP="00FE6181">
            <w:pPr>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sz w:val="22"/>
                <w:szCs w:val="22"/>
              </w:rPr>
              <w:t xml:space="preserve">Både deltaker og arrangør er ansvarlig for god håndhygiene. </w:t>
            </w:r>
            <w:r w:rsidR="00FE6181" w:rsidRPr="00B743C0">
              <w:rPr>
                <w:rFonts w:asciiTheme="minorHAnsi" w:hAnsiTheme="minorHAnsi" w:cstheme="minorHAnsi"/>
                <w:b w:val="0"/>
                <w:bCs w:val="0"/>
                <w:sz w:val="22"/>
                <w:szCs w:val="22"/>
              </w:rPr>
              <w:t>Deltagere oppfordres til å medbringe egen håndsprit</w:t>
            </w:r>
            <w:r w:rsidR="00EB6F4E" w:rsidRPr="00B743C0">
              <w:rPr>
                <w:rFonts w:asciiTheme="minorHAnsi" w:hAnsiTheme="minorHAnsi" w:cstheme="minorHAnsi"/>
                <w:b w:val="0"/>
                <w:bCs w:val="0"/>
                <w:sz w:val="22"/>
                <w:szCs w:val="22"/>
              </w:rPr>
              <w:t xml:space="preserve"> </w:t>
            </w:r>
            <w:r w:rsidR="00EB6F4E" w:rsidRPr="00B743C0">
              <w:rPr>
                <w:rFonts w:asciiTheme="minorHAnsi" w:hAnsiTheme="minorHAnsi" w:cstheme="minorHAnsi"/>
                <w:b w:val="0"/>
                <w:bCs w:val="0"/>
                <w:color w:val="C00000"/>
                <w:sz w:val="22"/>
                <w:szCs w:val="22"/>
              </w:rPr>
              <w:t>og munnbind</w:t>
            </w:r>
            <w:r w:rsidR="00FE6181" w:rsidRPr="00B743C0">
              <w:rPr>
                <w:rFonts w:asciiTheme="minorHAnsi" w:hAnsiTheme="minorHAnsi" w:cstheme="minorHAnsi"/>
                <w:b w:val="0"/>
                <w:bCs w:val="0"/>
                <w:sz w:val="22"/>
                <w:szCs w:val="22"/>
              </w:rPr>
              <w:t>.</w:t>
            </w:r>
          </w:p>
        </w:tc>
        <w:tc>
          <w:tcPr>
            <w:tcW w:w="1668" w:type="dxa"/>
          </w:tcPr>
          <w:p w14:paraId="72223581" w14:textId="77777777" w:rsidR="00262EB4" w:rsidRPr="00B743C0"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1F6F0E00"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28DF3927" w14:textId="5BDFE20A" w:rsidR="00262EB4" w:rsidRPr="00B743C0" w:rsidRDefault="00FE6181" w:rsidP="00FE6181">
            <w:pPr>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sz w:val="22"/>
                <w:szCs w:val="22"/>
              </w:rPr>
              <w:t>Alle</w:t>
            </w:r>
            <w:r w:rsidR="00262EB4" w:rsidRPr="00B743C0">
              <w:rPr>
                <w:rFonts w:asciiTheme="minorHAnsi" w:hAnsiTheme="minorHAnsi" w:cstheme="minorHAnsi"/>
                <w:b w:val="0"/>
                <w:bCs w:val="0"/>
                <w:sz w:val="22"/>
                <w:szCs w:val="22"/>
              </w:rPr>
              <w:t xml:space="preserve"> må vurdere egen deltagelse dersom nærstående er i risikogruppe for eventuell smitte. </w:t>
            </w:r>
          </w:p>
        </w:tc>
        <w:tc>
          <w:tcPr>
            <w:tcW w:w="1668" w:type="dxa"/>
          </w:tcPr>
          <w:p w14:paraId="16A051CE" w14:textId="77777777" w:rsidR="00262EB4" w:rsidRPr="00B743C0"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602C1FE8"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0278D864" w14:textId="2EF4CBDF" w:rsidR="00262EB4" w:rsidRPr="00B743C0"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sz w:val="22"/>
                <w:szCs w:val="22"/>
              </w:rPr>
              <w:t>Håndssprit skal være tilgjengelig på oppmøteplasser samt i felt til bruk for dommere og deltaker</w:t>
            </w:r>
          </w:p>
        </w:tc>
        <w:tc>
          <w:tcPr>
            <w:tcW w:w="1668" w:type="dxa"/>
          </w:tcPr>
          <w:p w14:paraId="71122541" w14:textId="77777777" w:rsidR="00262EB4" w:rsidRPr="00B743C0"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6DB7E3C2"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3A457BA8" w14:textId="48AC6E5A" w:rsidR="00262EB4" w:rsidRPr="00B743C0" w:rsidRDefault="00262EB4" w:rsidP="00FE6181">
            <w:pPr>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sz w:val="22"/>
                <w:szCs w:val="22"/>
              </w:rPr>
              <w:t xml:space="preserve">Arrangementene er som hovedregel ikke åpne for publikum. Dersom publikum tillates, må antall personer </w:t>
            </w:r>
            <w:r w:rsidR="001400FE" w:rsidRPr="00B743C0">
              <w:rPr>
                <w:rFonts w:asciiTheme="minorHAnsi" w:hAnsiTheme="minorHAnsi" w:cstheme="minorHAnsi"/>
                <w:b w:val="0"/>
                <w:bCs w:val="0"/>
                <w:sz w:val="22"/>
                <w:szCs w:val="22"/>
              </w:rPr>
              <w:t>til stede</w:t>
            </w:r>
            <w:r w:rsidRPr="00B743C0">
              <w:rPr>
                <w:rFonts w:asciiTheme="minorHAnsi" w:hAnsiTheme="minorHAnsi" w:cstheme="minorHAnsi"/>
                <w:b w:val="0"/>
                <w:bCs w:val="0"/>
                <w:sz w:val="22"/>
                <w:szCs w:val="22"/>
              </w:rPr>
              <w:t xml:space="preserve"> ikke overstige det til enhver tid maksimale antall personer tillatt tilstede. </w:t>
            </w:r>
          </w:p>
        </w:tc>
        <w:tc>
          <w:tcPr>
            <w:tcW w:w="1668" w:type="dxa"/>
          </w:tcPr>
          <w:p w14:paraId="16A5B25A" w14:textId="77777777" w:rsidR="00262EB4" w:rsidRPr="00B743C0"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25A8B828"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42A98B1A" w14:textId="5F110769" w:rsidR="00262EB4" w:rsidRPr="00B743C0" w:rsidRDefault="00262EB4" w:rsidP="00FE6181">
            <w:pPr>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sz w:val="22"/>
                <w:szCs w:val="22"/>
              </w:rPr>
              <w:t xml:space="preserve">Arrangør kan sette antallsbegrensning. Dette offentliggjøres på terminlisten samt i andre aktuelle kanaler arrangør benytter. Påmelding må stenges når maks antall påmeldte er nådd. Dette vil arrangør selv måtte håndtere. Dersom det er påmeldt flere enn maks antall deltagere, vil det måtte foretas loddtrekning. Påmeldte som ikke får delta skal ha refundert hele påmeldingsavgiften. </w:t>
            </w:r>
            <w:r w:rsidR="00DE0EA9" w:rsidRPr="00B743C0">
              <w:rPr>
                <w:rFonts w:asciiTheme="minorHAnsi" w:hAnsiTheme="minorHAnsi" w:cstheme="minorHAnsi"/>
                <w:b w:val="0"/>
                <w:bCs w:val="0"/>
                <w:sz w:val="22"/>
                <w:szCs w:val="22"/>
              </w:rPr>
              <w:t>(For FKF gjelder vedtatte regler for refusjon, ref jaktprøvereglementet)</w:t>
            </w:r>
          </w:p>
        </w:tc>
        <w:tc>
          <w:tcPr>
            <w:tcW w:w="1668" w:type="dxa"/>
          </w:tcPr>
          <w:p w14:paraId="7D4A4792" w14:textId="77777777" w:rsidR="00262EB4" w:rsidRPr="00B743C0"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2115ACD6"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54ADA3C8" w14:textId="5E5CA42C" w:rsidR="00262EB4" w:rsidRPr="00B743C0" w:rsidRDefault="00262EB4" w:rsidP="00FE6181">
            <w:pPr>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sz w:val="22"/>
                <w:szCs w:val="22"/>
              </w:rPr>
              <w:t xml:space="preserve">Arrangør kan avgjøre at kun enkelte klasser skal gjennomføres (for eksempel kun </w:t>
            </w:r>
            <w:r w:rsidR="0017108F" w:rsidRPr="00B743C0">
              <w:rPr>
                <w:rFonts w:asciiTheme="minorHAnsi" w:hAnsiTheme="minorHAnsi" w:cstheme="minorHAnsi"/>
                <w:b w:val="0"/>
                <w:bCs w:val="0"/>
                <w:sz w:val="22"/>
                <w:szCs w:val="22"/>
              </w:rPr>
              <w:t>V</w:t>
            </w:r>
            <w:r w:rsidRPr="00B743C0">
              <w:rPr>
                <w:rFonts w:asciiTheme="minorHAnsi" w:hAnsiTheme="minorHAnsi" w:cstheme="minorHAnsi"/>
                <w:b w:val="0"/>
                <w:bCs w:val="0"/>
                <w:sz w:val="22"/>
                <w:szCs w:val="22"/>
              </w:rPr>
              <w:t xml:space="preserve">K). Ordinære prøver kan avholdes på flere påfølgende dager. Prøvedato føres på omsøkt dato. </w:t>
            </w:r>
          </w:p>
        </w:tc>
        <w:tc>
          <w:tcPr>
            <w:tcW w:w="1668" w:type="dxa"/>
          </w:tcPr>
          <w:p w14:paraId="247113EA" w14:textId="77777777" w:rsidR="00262EB4" w:rsidRPr="00B743C0"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4C2418AC"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57944364" w14:textId="7BD68201" w:rsidR="00262EB4" w:rsidRPr="00B743C0" w:rsidRDefault="00262EB4" w:rsidP="00FE6181">
            <w:pPr>
              <w:ind w:left="360"/>
              <w:rPr>
                <w:rFonts w:asciiTheme="minorHAnsi" w:hAnsiTheme="minorHAnsi" w:cstheme="minorHAnsi"/>
                <w:b w:val="0"/>
                <w:bCs w:val="0"/>
                <w:sz w:val="22"/>
                <w:szCs w:val="22"/>
              </w:rPr>
            </w:pPr>
            <w:r w:rsidRPr="00B743C0">
              <w:rPr>
                <w:rFonts w:asciiTheme="minorHAnsi" w:hAnsiTheme="minorHAnsi" w:cstheme="minorHAnsi"/>
                <w:b w:val="0"/>
                <w:bCs w:val="0"/>
                <w:color w:val="FF0000"/>
                <w:sz w:val="22"/>
                <w:szCs w:val="22"/>
              </w:rPr>
              <w:lastRenderedPageBreak/>
              <w:t xml:space="preserve">NKK-representant og prøveleder er ansvarlig for at smittevernreglene overholdes og vil kunne bortvise personer som ikke overholder retningslinjene eller regelverket </w:t>
            </w:r>
            <w:r w:rsidR="00EB6F4E" w:rsidRPr="00B743C0">
              <w:rPr>
                <w:rFonts w:asciiTheme="minorHAnsi" w:hAnsiTheme="minorHAnsi" w:cstheme="minorHAnsi"/>
                <w:b w:val="0"/>
                <w:bCs w:val="0"/>
                <w:color w:val="FF0000"/>
                <w:sz w:val="22"/>
                <w:szCs w:val="22"/>
              </w:rPr>
              <w:t>ellers</w:t>
            </w:r>
            <w:r w:rsidRPr="00B743C0">
              <w:rPr>
                <w:rFonts w:asciiTheme="minorHAnsi" w:hAnsiTheme="minorHAnsi" w:cstheme="minorHAnsi"/>
                <w:b w:val="0"/>
                <w:bCs w:val="0"/>
                <w:color w:val="FF0000"/>
                <w:sz w:val="22"/>
                <w:szCs w:val="22"/>
              </w:rPr>
              <w:t>.</w:t>
            </w:r>
          </w:p>
        </w:tc>
        <w:tc>
          <w:tcPr>
            <w:tcW w:w="1668" w:type="dxa"/>
          </w:tcPr>
          <w:p w14:paraId="6DEA2F43" w14:textId="77777777" w:rsidR="00262EB4" w:rsidRPr="00B743C0"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DE0EA9" w:rsidRPr="00B743C0" w14:paraId="5DDB136A"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65A01675" w14:textId="180F6FB0" w:rsidR="00DE0EA9" w:rsidRPr="00B743C0" w:rsidRDefault="00DE0EA9" w:rsidP="00FE6181">
            <w:pPr>
              <w:ind w:left="360"/>
              <w:rPr>
                <w:rFonts w:asciiTheme="minorHAnsi" w:hAnsiTheme="minorHAnsi" w:cstheme="minorHAnsi"/>
                <w:b w:val="0"/>
                <w:bCs w:val="0"/>
                <w:sz w:val="22"/>
                <w:szCs w:val="22"/>
              </w:rPr>
            </w:pPr>
            <w:r w:rsidRPr="00B743C0">
              <w:rPr>
                <w:rFonts w:asciiTheme="minorHAnsi" w:hAnsiTheme="minorHAnsi" w:cstheme="minorHAnsi"/>
                <w:b w:val="0"/>
                <w:bCs w:val="0"/>
                <w:sz w:val="22"/>
                <w:szCs w:val="22"/>
              </w:rPr>
              <w:t xml:space="preserve">Dersom det er behov for å ha innsjekk/ ha sekretariat bør dette skje elektronisk hvor all registrering skjer på forhånd. Deltagere må på forhånd sende kopi/ bilde av vaksinasjonspapirer og registreringsbevis. Den enkelte arrangør må opplyse om hvordan dette skal håndteres for deres prøve/ konkurranse. Dersom arrangør kan legge til rette for at innsjekk kan skje på en smittevernforsvarlig måte kan det gjennomføres på stedet. </w:t>
            </w:r>
          </w:p>
        </w:tc>
        <w:tc>
          <w:tcPr>
            <w:tcW w:w="1668" w:type="dxa"/>
          </w:tcPr>
          <w:p w14:paraId="498A6896" w14:textId="77777777" w:rsidR="00DE0EA9" w:rsidRPr="00B743C0" w:rsidRDefault="00DE0EA9"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6DB3DDEA"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1FD357BA" w14:textId="275050CE" w:rsidR="00262EB4" w:rsidRPr="00B743C0"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sz w:val="22"/>
                <w:szCs w:val="22"/>
              </w:rPr>
              <w:t xml:space="preserve">Der det skal foretas ID-kontroll utfører hundefører dette selv, enten med privat ID-skanner eller ved å benytte engangshansker (alternativt «brødpose» over hånd) på felles skanner. </w:t>
            </w:r>
          </w:p>
        </w:tc>
        <w:tc>
          <w:tcPr>
            <w:tcW w:w="1668" w:type="dxa"/>
          </w:tcPr>
          <w:p w14:paraId="09D93ADD" w14:textId="77777777" w:rsidR="00262EB4" w:rsidRPr="00B743C0"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61199697"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28554B9A" w14:textId="6D98DE5B" w:rsidR="00262EB4" w:rsidRPr="00B743C0" w:rsidRDefault="00262EB4" w:rsidP="00FE6181">
            <w:pPr>
              <w:ind w:left="360"/>
              <w:rPr>
                <w:rFonts w:asciiTheme="minorHAnsi" w:hAnsiTheme="minorHAnsi" w:cstheme="minorHAnsi"/>
                <w:b w:val="0"/>
                <w:bCs w:val="0"/>
                <w:i/>
                <w:iCs/>
                <w:strike/>
                <w:color w:val="000000" w:themeColor="text1"/>
                <w:sz w:val="22"/>
                <w:szCs w:val="22"/>
              </w:rPr>
            </w:pPr>
            <w:r w:rsidRPr="00B743C0">
              <w:rPr>
                <w:rFonts w:asciiTheme="minorHAnsi" w:hAnsiTheme="minorHAnsi" w:cstheme="minorHAnsi"/>
                <w:b w:val="0"/>
                <w:bCs w:val="0"/>
                <w:i/>
                <w:iCs/>
                <w:strike/>
                <w:color w:val="FF0000"/>
                <w:sz w:val="22"/>
                <w:szCs w:val="22"/>
              </w:rPr>
              <w:t xml:space="preserve">Det vil kunne foretas premieutdeling så lenge det er mulig for alle å holde minst 1 meter avstand til hverandre. Det er ikke tillatt med håndhilsen/ klemming. </w:t>
            </w:r>
            <w:r w:rsidR="000E3851" w:rsidRPr="00B743C0">
              <w:rPr>
                <w:rFonts w:asciiTheme="minorHAnsi" w:hAnsiTheme="minorHAnsi" w:cstheme="minorHAnsi"/>
                <w:b w:val="0"/>
                <w:bCs w:val="0"/>
                <w:i/>
                <w:iCs/>
                <w:color w:val="FF0000"/>
                <w:sz w:val="22"/>
                <w:szCs w:val="22"/>
              </w:rPr>
              <w:t>Skal ikke gjennomføres.</w:t>
            </w:r>
            <w:r w:rsidR="000E3851" w:rsidRPr="00B743C0">
              <w:rPr>
                <w:rFonts w:asciiTheme="minorHAnsi" w:hAnsiTheme="minorHAnsi" w:cstheme="minorHAnsi"/>
                <w:b w:val="0"/>
                <w:bCs w:val="0"/>
                <w:i/>
                <w:iCs/>
                <w:strike/>
                <w:color w:val="FF0000"/>
                <w:sz w:val="22"/>
                <w:szCs w:val="22"/>
              </w:rPr>
              <w:t xml:space="preserve"> </w:t>
            </w:r>
          </w:p>
        </w:tc>
        <w:tc>
          <w:tcPr>
            <w:tcW w:w="1668" w:type="dxa"/>
          </w:tcPr>
          <w:p w14:paraId="6B421481" w14:textId="77777777" w:rsidR="00262EB4" w:rsidRPr="00B743C0"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1FFBFE06"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2DB31744" w14:textId="65745BE2" w:rsidR="00262EB4" w:rsidRPr="00B743C0" w:rsidRDefault="00262EB4" w:rsidP="00FE6181">
            <w:pPr>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sz w:val="22"/>
                <w:szCs w:val="22"/>
              </w:rPr>
              <w:t>Det bør tilstrebes at resultater offentliggjøres på arrangør sin hjemmeside/ facebookside ell. Resultater vil for øvrig bli registrert i dogweb som vanlig.</w:t>
            </w:r>
          </w:p>
        </w:tc>
        <w:tc>
          <w:tcPr>
            <w:tcW w:w="1668" w:type="dxa"/>
          </w:tcPr>
          <w:p w14:paraId="4A906192" w14:textId="77777777" w:rsidR="00262EB4" w:rsidRPr="00B743C0"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38A58B9F"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214CF9CF" w14:textId="7B4AFACF" w:rsidR="00262EB4" w:rsidRPr="00B743C0" w:rsidRDefault="00262EB4" w:rsidP="00FE6181">
            <w:pPr>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sz w:val="22"/>
                <w:szCs w:val="22"/>
              </w:rPr>
              <w:t xml:space="preserve">Kiosksalg/kafedrift er </w:t>
            </w:r>
            <w:r w:rsidR="00EB6F4E" w:rsidRPr="00B743C0">
              <w:rPr>
                <w:rFonts w:asciiTheme="minorHAnsi" w:hAnsiTheme="minorHAnsi" w:cstheme="minorHAnsi"/>
                <w:b w:val="0"/>
                <w:bCs w:val="0"/>
                <w:color w:val="C00000"/>
                <w:sz w:val="22"/>
                <w:szCs w:val="22"/>
              </w:rPr>
              <w:t xml:space="preserve">kun </w:t>
            </w:r>
            <w:r w:rsidRPr="00B743C0">
              <w:rPr>
                <w:rFonts w:asciiTheme="minorHAnsi" w:hAnsiTheme="minorHAnsi" w:cstheme="minorHAnsi"/>
                <w:b w:val="0"/>
                <w:bCs w:val="0"/>
                <w:sz w:val="22"/>
                <w:szCs w:val="22"/>
              </w:rPr>
              <w:t xml:space="preserve">tillatt dersom arrangør kan ivareta tilstrekkelig smittevern. Arrangør må utarbeide rutiner for dette. Ingen selvbetjening av kaffe, ketchup/ sennep, syltetøy mv. Streng hygiene må etterleves. </w:t>
            </w:r>
          </w:p>
        </w:tc>
        <w:tc>
          <w:tcPr>
            <w:tcW w:w="1668" w:type="dxa"/>
          </w:tcPr>
          <w:p w14:paraId="21183492" w14:textId="77777777" w:rsidR="00262EB4" w:rsidRPr="00B743C0"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4ABE8AE8"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7C0B0698" w14:textId="629840AC" w:rsidR="00262EB4" w:rsidRPr="00B743C0" w:rsidRDefault="00262EB4" w:rsidP="00FE6181">
            <w:pPr>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sz w:val="22"/>
                <w:szCs w:val="22"/>
              </w:rPr>
              <w:t xml:space="preserve">Felles toaletter/ garderober skal være stengt med mindre arrangør har kapasitet til å sørge for tilstrekkelige smittevern. </w:t>
            </w:r>
          </w:p>
        </w:tc>
        <w:tc>
          <w:tcPr>
            <w:tcW w:w="1668" w:type="dxa"/>
          </w:tcPr>
          <w:p w14:paraId="4E0902D5" w14:textId="77777777" w:rsidR="00262EB4" w:rsidRPr="00B743C0"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78880CCE"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180CF0FC" w14:textId="4C5B8FF7" w:rsidR="00262EB4" w:rsidRPr="00B743C0"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sz w:val="22"/>
                <w:szCs w:val="22"/>
              </w:rPr>
              <w:t xml:space="preserve">Prøver skal dømmes av norske dommere og det tillates kun deltagelse fra deltagere bosatt i Norge og hunder som bor i Norge og registrert i NKK samt fra land hvor det ikke er karantene ved innreise til Norge (gjelder så lenge helsemyndighetene anbefaler reiserestriksjoner). Deltakeravgift refunderes ikke dersom norske reiseråd endres. </w:t>
            </w:r>
            <w:r w:rsidR="001400FE" w:rsidRPr="00B743C0">
              <w:rPr>
                <w:rFonts w:asciiTheme="minorHAnsi" w:hAnsiTheme="minorHAnsi" w:cstheme="minorHAnsi"/>
                <w:b w:val="0"/>
                <w:bCs w:val="0"/>
                <w:color w:val="FF0000"/>
                <w:sz w:val="22"/>
                <w:szCs w:val="22"/>
              </w:rPr>
              <w:t xml:space="preserve"> </w:t>
            </w:r>
          </w:p>
        </w:tc>
        <w:tc>
          <w:tcPr>
            <w:tcW w:w="1668" w:type="dxa"/>
          </w:tcPr>
          <w:p w14:paraId="4385A141" w14:textId="77777777" w:rsidR="00262EB4" w:rsidRPr="00B743C0"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7C044D2E" w14:textId="77777777" w:rsidTr="00262EB4">
        <w:tc>
          <w:tcPr>
            <w:cnfStyle w:val="001000000000" w:firstRow="0" w:lastRow="0" w:firstColumn="1" w:lastColumn="0" w:oddVBand="0" w:evenVBand="0" w:oddHBand="0" w:evenHBand="0" w:firstRowFirstColumn="0" w:firstRowLastColumn="0" w:lastRowFirstColumn="0" w:lastRowLastColumn="0"/>
            <w:tcW w:w="12328" w:type="dxa"/>
          </w:tcPr>
          <w:p w14:paraId="16604502" w14:textId="5941AC59" w:rsidR="00262EB4" w:rsidRPr="00B743C0" w:rsidRDefault="00262EB4" w:rsidP="00FE6181">
            <w:pPr>
              <w:spacing w:before="100" w:beforeAutospacing="1" w:after="100" w:afterAutospacing="1"/>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sz w:val="22"/>
                <w:szCs w:val="22"/>
              </w:rPr>
              <w:t>Det skal ikke gjennomføres sosiale aktiviteter knyttet til arrangementet, så lenge arrangør ikke kan tilrettelegge for at det kan holdes 1 meter avstand til alle tilstede.</w:t>
            </w:r>
            <w:r w:rsidR="009A04D5" w:rsidRPr="00B743C0">
              <w:rPr>
                <w:rFonts w:asciiTheme="minorHAnsi" w:hAnsiTheme="minorHAnsi" w:cstheme="minorHAnsi"/>
                <w:b w:val="0"/>
                <w:bCs w:val="0"/>
                <w:sz w:val="22"/>
                <w:szCs w:val="22"/>
              </w:rPr>
              <w:t xml:space="preserve"> (Jegermiddag/premieutdeling er risikovurdert under)</w:t>
            </w:r>
            <w:r w:rsidR="001400FE" w:rsidRPr="00B743C0">
              <w:rPr>
                <w:rFonts w:asciiTheme="minorHAnsi" w:hAnsiTheme="minorHAnsi" w:cstheme="minorHAnsi"/>
                <w:b w:val="0"/>
                <w:bCs w:val="0"/>
                <w:sz w:val="22"/>
                <w:szCs w:val="22"/>
              </w:rPr>
              <w:t>.</w:t>
            </w:r>
            <w:r w:rsidR="001400FE" w:rsidRPr="00B743C0">
              <w:rPr>
                <w:rFonts w:asciiTheme="minorHAnsi" w:hAnsiTheme="minorHAnsi" w:cstheme="minorHAnsi"/>
                <w:b w:val="0"/>
                <w:bCs w:val="0"/>
                <w:color w:val="FF0000"/>
                <w:sz w:val="22"/>
                <w:szCs w:val="22"/>
              </w:rPr>
              <w:t xml:space="preserve"> </w:t>
            </w:r>
            <w:r w:rsidR="001400FE" w:rsidRPr="00B743C0">
              <w:rPr>
                <w:rFonts w:asciiTheme="minorHAnsi" w:hAnsiTheme="minorHAnsi" w:cstheme="minorHAnsi"/>
                <w:b w:val="0"/>
                <w:bCs w:val="0"/>
                <w:i/>
                <w:iCs/>
                <w:color w:val="FF0000"/>
                <w:sz w:val="22"/>
                <w:szCs w:val="22"/>
              </w:rPr>
              <w:t>Jegermiddag gjennomføres ikke</w:t>
            </w:r>
            <w:r w:rsidR="001400FE" w:rsidRPr="00B743C0">
              <w:rPr>
                <w:rFonts w:asciiTheme="minorHAnsi" w:hAnsiTheme="minorHAnsi" w:cstheme="minorHAnsi"/>
                <w:b w:val="0"/>
                <w:bCs w:val="0"/>
                <w:i/>
                <w:iCs/>
                <w:sz w:val="22"/>
                <w:szCs w:val="22"/>
              </w:rPr>
              <w:t>.</w:t>
            </w:r>
            <w:r w:rsidR="001400FE" w:rsidRPr="00B743C0">
              <w:rPr>
                <w:rFonts w:asciiTheme="minorHAnsi" w:hAnsiTheme="minorHAnsi" w:cstheme="minorHAnsi"/>
                <w:b w:val="0"/>
                <w:bCs w:val="0"/>
                <w:sz w:val="22"/>
                <w:szCs w:val="22"/>
              </w:rPr>
              <w:t xml:space="preserve"> </w:t>
            </w:r>
          </w:p>
        </w:tc>
        <w:tc>
          <w:tcPr>
            <w:tcW w:w="1668" w:type="dxa"/>
          </w:tcPr>
          <w:p w14:paraId="06440F1C" w14:textId="77777777" w:rsidR="00262EB4" w:rsidRPr="00B743C0" w:rsidRDefault="00262EB4" w:rsidP="00FE6181">
            <w:pPr>
              <w:tabs>
                <w:tab w:val="left" w:pos="0"/>
              </w:tabs>
              <w:spacing w:line="252"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rPr>
            </w:pPr>
          </w:p>
        </w:tc>
      </w:tr>
      <w:tr w:rsidR="00262EB4" w:rsidRPr="00B743C0" w14:paraId="07BD97B2" w14:textId="77777777" w:rsidTr="00262E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8" w:type="dxa"/>
          </w:tcPr>
          <w:p w14:paraId="4C11DDC3" w14:textId="45D0D4A2" w:rsidR="00262EB4" w:rsidRPr="00B743C0" w:rsidRDefault="00262EB4" w:rsidP="00FE6181">
            <w:pPr>
              <w:ind w:left="360"/>
              <w:rPr>
                <w:rFonts w:asciiTheme="minorHAnsi" w:hAnsiTheme="minorHAnsi" w:cstheme="minorHAnsi"/>
                <w:b w:val="0"/>
                <w:bCs w:val="0"/>
                <w:color w:val="000000" w:themeColor="text1"/>
                <w:sz w:val="22"/>
                <w:szCs w:val="22"/>
              </w:rPr>
            </w:pPr>
            <w:r w:rsidRPr="00B743C0">
              <w:rPr>
                <w:rFonts w:asciiTheme="minorHAnsi" w:hAnsiTheme="minorHAnsi" w:cstheme="minorHAnsi"/>
                <w:b w:val="0"/>
                <w:bCs w:val="0"/>
                <w:sz w:val="22"/>
                <w:szCs w:val="22"/>
              </w:rPr>
              <w:t xml:space="preserve">Deltageravgiften kan settes høyere enn vanlig og skal minimum dekke arrangørs kostnader/ utgifter med arrangementet. </w:t>
            </w:r>
          </w:p>
        </w:tc>
        <w:tc>
          <w:tcPr>
            <w:tcW w:w="1668" w:type="dxa"/>
          </w:tcPr>
          <w:p w14:paraId="64756C03" w14:textId="77777777" w:rsidR="00262EB4" w:rsidRPr="00B743C0" w:rsidRDefault="00262EB4" w:rsidP="00FE6181">
            <w:pPr>
              <w:tabs>
                <w:tab w:val="left" w:pos="0"/>
              </w:tabs>
              <w:spacing w:line="252"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2"/>
                <w:szCs w:val="22"/>
              </w:rPr>
            </w:pPr>
          </w:p>
        </w:tc>
      </w:tr>
    </w:tbl>
    <w:p w14:paraId="08BC1052" w14:textId="3EC14CDA" w:rsidR="009A04D5" w:rsidRPr="00B743C0" w:rsidRDefault="009A04D5" w:rsidP="00FE6181">
      <w:pPr>
        <w:jc w:val="center"/>
        <w:rPr>
          <w:rFonts w:asciiTheme="minorHAnsi" w:hAnsiTheme="minorHAnsi" w:cstheme="minorHAnsi"/>
          <w:sz w:val="22"/>
          <w:szCs w:val="22"/>
        </w:rPr>
      </w:pPr>
    </w:p>
    <w:p w14:paraId="1453B459" w14:textId="53CD6BA3" w:rsidR="001A71EC" w:rsidRPr="00B743C0" w:rsidRDefault="001A71EC" w:rsidP="001A71EC">
      <w:pPr>
        <w:rPr>
          <w:rFonts w:asciiTheme="minorHAnsi" w:hAnsiTheme="minorHAnsi" w:cstheme="minorHAnsi"/>
          <w:sz w:val="22"/>
          <w:szCs w:val="22"/>
        </w:rPr>
      </w:pPr>
      <w:r w:rsidRPr="00B743C0">
        <w:rPr>
          <w:rFonts w:asciiTheme="minorHAnsi" w:hAnsiTheme="minorHAnsi" w:cstheme="minorHAnsi"/>
          <w:sz w:val="22"/>
          <w:szCs w:val="22"/>
        </w:rPr>
        <w:t>Veileder slutt.</w:t>
      </w:r>
    </w:p>
    <w:p w14:paraId="0AA73365" w14:textId="4B6B61BD" w:rsidR="000E3851" w:rsidRPr="00B743C0" w:rsidRDefault="000E3851" w:rsidP="001A71EC">
      <w:pPr>
        <w:rPr>
          <w:rFonts w:asciiTheme="minorHAnsi" w:hAnsiTheme="minorHAnsi" w:cstheme="minorHAnsi"/>
          <w:sz w:val="22"/>
          <w:szCs w:val="22"/>
        </w:rPr>
      </w:pPr>
    </w:p>
    <w:p w14:paraId="71916467" w14:textId="71C5ADF7" w:rsidR="000E3851" w:rsidRDefault="000E3851" w:rsidP="001A71EC">
      <w:pPr>
        <w:rPr>
          <w:rFonts w:asciiTheme="minorHAnsi" w:hAnsiTheme="minorHAnsi" w:cstheme="minorHAnsi"/>
          <w:b/>
          <w:bCs/>
          <w:sz w:val="22"/>
          <w:szCs w:val="22"/>
        </w:rPr>
      </w:pPr>
    </w:p>
    <w:p w14:paraId="47AFC1F5" w14:textId="3CB0BD21" w:rsidR="000E3851" w:rsidRDefault="000E3851" w:rsidP="001A71EC">
      <w:pPr>
        <w:rPr>
          <w:rFonts w:asciiTheme="minorHAnsi" w:hAnsiTheme="minorHAnsi" w:cstheme="minorHAnsi"/>
          <w:b/>
          <w:bCs/>
          <w:sz w:val="22"/>
          <w:szCs w:val="22"/>
        </w:rPr>
      </w:pPr>
    </w:p>
    <w:p w14:paraId="63546EC2" w14:textId="6FAED2D1" w:rsidR="000E3851" w:rsidRDefault="000E3851" w:rsidP="001A71EC">
      <w:pPr>
        <w:rPr>
          <w:rFonts w:asciiTheme="minorHAnsi" w:hAnsiTheme="minorHAnsi" w:cstheme="minorHAnsi"/>
          <w:b/>
          <w:bCs/>
          <w:sz w:val="22"/>
          <w:szCs w:val="22"/>
        </w:rPr>
      </w:pPr>
    </w:p>
    <w:p w14:paraId="20DA7ED5" w14:textId="79408239" w:rsidR="002E54A8" w:rsidRDefault="002E54A8" w:rsidP="001A71EC">
      <w:pPr>
        <w:rPr>
          <w:rFonts w:asciiTheme="minorHAnsi" w:hAnsiTheme="minorHAnsi" w:cstheme="minorHAnsi"/>
          <w:b/>
          <w:bCs/>
          <w:sz w:val="22"/>
          <w:szCs w:val="22"/>
        </w:rPr>
      </w:pPr>
    </w:p>
    <w:p w14:paraId="3AD0C489" w14:textId="0684D54F" w:rsidR="002E54A8" w:rsidRDefault="002E54A8" w:rsidP="001A71EC">
      <w:pPr>
        <w:rPr>
          <w:rFonts w:asciiTheme="minorHAnsi" w:hAnsiTheme="minorHAnsi" w:cstheme="minorHAnsi"/>
          <w:b/>
          <w:bCs/>
          <w:sz w:val="22"/>
          <w:szCs w:val="22"/>
        </w:rPr>
      </w:pPr>
    </w:p>
    <w:p w14:paraId="30F7DFC9" w14:textId="305102AE" w:rsidR="00EB6F4E" w:rsidRDefault="00EB6F4E" w:rsidP="001A71EC">
      <w:pPr>
        <w:rPr>
          <w:rFonts w:asciiTheme="minorHAnsi" w:hAnsiTheme="minorHAnsi" w:cstheme="minorHAnsi"/>
          <w:b/>
          <w:bCs/>
          <w:sz w:val="22"/>
          <w:szCs w:val="22"/>
        </w:rPr>
      </w:pPr>
    </w:p>
    <w:p w14:paraId="2EE08CD4" w14:textId="77875CA8" w:rsidR="00EB6F4E" w:rsidRDefault="00EB6F4E" w:rsidP="001A71EC">
      <w:pPr>
        <w:rPr>
          <w:rFonts w:asciiTheme="minorHAnsi" w:hAnsiTheme="minorHAnsi" w:cstheme="minorHAnsi"/>
          <w:b/>
          <w:bCs/>
          <w:sz w:val="22"/>
          <w:szCs w:val="22"/>
        </w:rPr>
      </w:pPr>
    </w:p>
    <w:p w14:paraId="1EFA895A" w14:textId="0C73FFF7" w:rsidR="00EB6F4E" w:rsidRDefault="00EB6F4E" w:rsidP="001A71EC">
      <w:pPr>
        <w:rPr>
          <w:rFonts w:asciiTheme="minorHAnsi" w:hAnsiTheme="minorHAnsi" w:cstheme="minorHAnsi"/>
          <w:b/>
          <w:bCs/>
          <w:sz w:val="22"/>
          <w:szCs w:val="22"/>
        </w:rPr>
      </w:pPr>
    </w:p>
    <w:p w14:paraId="592F5808" w14:textId="085118AE" w:rsidR="00EB6F4E" w:rsidRDefault="00EB6F4E" w:rsidP="001A71EC">
      <w:pPr>
        <w:rPr>
          <w:rFonts w:asciiTheme="minorHAnsi" w:hAnsiTheme="minorHAnsi" w:cstheme="minorHAnsi"/>
          <w:b/>
          <w:bCs/>
          <w:sz w:val="22"/>
          <w:szCs w:val="22"/>
        </w:rPr>
      </w:pPr>
    </w:p>
    <w:p w14:paraId="2A2C82A9" w14:textId="77777777" w:rsidR="00EB6F4E" w:rsidRDefault="00EB6F4E" w:rsidP="001A71EC">
      <w:pPr>
        <w:rPr>
          <w:rFonts w:asciiTheme="minorHAnsi" w:hAnsiTheme="minorHAnsi" w:cstheme="minorHAnsi"/>
          <w:b/>
          <w:bCs/>
          <w:sz w:val="22"/>
          <w:szCs w:val="22"/>
        </w:rPr>
      </w:pPr>
    </w:p>
    <w:p w14:paraId="1C6C03A5" w14:textId="76D48E4E" w:rsidR="00492981" w:rsidRDefault="00492981" w:rsidP="001A71EC">
      <w:pPr>
        <w:rPr>
          <w:rFonts w:asciiTheme="minorHAnsi" w:hAnsiTheme="minorHAnsi" w:cstheme="minorHAnsi"/>
          <w:b/>
          <w:bCs/>
          <w:sz w:val="22"/>
          <w:szCs w:val="22"/>
        </w:rPr>
      </w:pPr>
    </w:p>
    <w:tbl>
      <w:tblPr>
        <w:tblStyle w:val="Tabellrutenett"/>
        <w:tblW w:w="0" w:type="auto"/>
        <w:tblLook w:val="04A0" w:firstRow="1" w:lastRow="0" w:firstColumn="1" w:lastColumn="0" w:noHBand="0" w:noVBand="1"/>
      </w:tblPr>
      <w:tblGrid>
        <w:gridCol w:w="13996"/>
      </w:tblGrid>
      <w:tr w:rsidR="00616D38" w14:paraId="7312770C" w14:textId="77777777" w:rsidTr="00616D38">
        <w:tc>
          <w:tcPr>
            <w:tcW w:w="13996" w:type="dxa"/>
          </w:tcPr>
          <w:p w14:paraId="743FF9C4" w14:textId="5C758CAA" w:rsidR="00616D38" w:rsidRPr="000248D7" w:rsidRDefault="00616D38" w:rsidP="00616D38">
            <w:pPr>
              <w:rPr>
                <w:rFonts w:asciiTheme="minorHAnsi" w:hAnsiTheme="minorHAnsi" w:cstheme="minorHAnsi"/>
                <w:b/>
                <w:bCs/>
                <w:color w:val="000000"/>
                <w:sz w:val="22"/>
                <w:szCs w:val="22"/>
              </w:rPr>
            </w:pPr>
            <w:r w:rsidRPr="000248D7">
              <w:rPr>
                <w:rFonts w:asciiTheme="minorHAnsi" w:hAnsiTheme="minorHAnsi" w:cstheme="minorHAnsi"/>
                <w:b/>
                <w:bCs/>
                <w:color w:val="000000"/>
                <w:sz w:val="22"/>
                <w:szCs w:val="22"/>
              </w:rPr>
              <w:t>Presisering til veileder for gjennomføring av jaktprøver 202</w:t>
            </w:r>
            <w:r w:rsidR="00FD0DEE">
              <w:rPr>
                <w:rFonts w:asciiTheme="minorHAnsi" w:hAnsiTheme="minorHAnsi" w:cstheme="minorHAnsi"/>
                <w:b/>
                <w:bCs/>
                <w:color w:val="000000"/>
                <w:sz w:val="22"/>
                <w:szCs w:val="22"/>
              </w:rPr>
              <w:t>1, inntil videre</w:t>
            </w:r>
            <w:r w:rsidRPr="000248D7">
              <w:rPr>
                <w:rFonts w:asciiTheme="minorHAnsi" w:hAnsiTheme="minorHAnsi" w:cstheme="minorHAnsi"/>
                <w:b/>
                <w:bCs/>
                <w:color w:val="000000"/>
                <w:sz w:val="22"/>
                <w:szCs w:val="22"/>
              </w:rPr>
              <w:t xml:space="preserve">. </w:t>
            </w:r>
          </w:p>
          <w:p w14:paraId="558C0EAF" w14:textId="58A91471" w:rsidR="00616D38" w:rsidRPr="000248D7" w:rsidRDefault="00616D38" w:rsidP="00616D38">
            <w:pPr>
              <w:rPr>
                <w:rFonts w:asciiTheme="minorHAnsi" w:hAnsiTheme="minorHAnsi" w:cstheme="minorHAnsi"/>
                <w:color w:val="000000"/>
                <w:sz w:val="22"/>
                <w:szCs w:val="22"/>
              </w:rPr>
            </w:pPr>
            <w:r w:rsidRPr="000248D7">
              <w:rPr>
                <w:rFonts w:asciiTheme="minorHAnsi" w:hAnsiTheme="minorHAnsi" w:cstheme="minorHAnsi"/>
                <w:color w:val="000000"/>
                <w:sz w:val="22"/>
                <w:szCs w:val="22"/>
              </w:rPr>
              <w:t>Vi ser at prøver</w:t>
            </w:r>
            <w:r w:rsidR="00492981">
              <w:rPr>
                <w:rFonts w:asciiTheme="minorHAnsi" w:hAnsiTheme="minorHAnsi" w:cstheme="minorHAnsi"/>
                <w:color w:val="000000"/>
                <w:sz w:val="22"/>
                <w:szCs w:val="22"/>
              </w:rPr>
              <w:t xml:space="preserve"> potensielt kan få</w:t>
            </w:r>
            <w:r w:rsidRPr="000248D7">
              <w:rPr>
                <w:rFonts w:asciiTheme="minorHAnsi" w:hAnsiTheme="minorHAnsi" w:cstheme="minorHAnsi"/>
                <w:color w:val="000000"/>
                <w:sz w:val="22"/>
                <w:szCs w:val="22"/>
              </w:rPr>
              <w:t xml:space="preserve"> over 200 påmeldte, denne presisering understreker tiltak ved prøver med potensielt over 200 personer samlet.</w:t>
            </w:r>
          </w:p>
          <w:p w14:paraId="43F875BF" w14:textId="7AA2C567" w:rsidR="00B63E1A" w:rsidRPr="00492981" w:rsidRDefault="000E3851" w:rsidP="00616D38">
            <w:pPr>
              <w:rPr>
                <w:rFonts w:asciiTheme="minorHAnsi" w:hAnsiTheme="minorHAnsi" w:cstheme="minorHAnsi"/>
                <w:i/>
                <w:iCs/>
                <w:color w:val="C00000"/>
                <w:sz w:val="22"/>
                <w:szCs w:val="22"/>
              </w:rPr>
            </w:pPr>
            <w:r w:rsidRPr="00492981">
              <w:rPr>
                <w:rFonts w:asciiTheme="minorHAnsi" w:hAnsiTheme="minorHAnsi" w:cstheme="minorHAnsi"/>
                <w:i/>
                <w:iCs/>
                <w:color w:val="C00000"/>
                <w:sz w:val="22"/>
                <w:szCs w:val="22"/>
              </w:rPr>
              <w:t>Erfaringer fra høstens arrangementer viser at avstand mellom folk ikke overholdes på forsvarlig vis,</w:t>
            </w:r>
            <w:r w:rsidR="00624307" w:rsidRPr="00492981">
              <w:rPr>
                <w:rFonts w:asciiTheme="minorHAnsi" w:hAnsiTheme="minorHAnsi" w:cstheme="minorHAnsi"/>
                <w:i/>
                <w:iCs/>
                <w:color w:val="C00000"/>
                <w:sz w:val="22"/>
                <w:szCs w:val="22"/>
              </w:rPr>
              <w:t xml:space="preserve"> spesielt gjelder dette under opprop. FKF skjerper derfor tiltakene rundt dette</w:t>
            </w:r>
            <w:r w:rsidR="00EB6F4E">
              <w:rPr>
                <w:rFonts w:asciiTheme="minorHAnsi" w:hAnsiTheme="minorHAnsi" w:cstheme="minorHAnsi"/>
                <w:i/>
                <w:iCs/>
                <w:color w:val="C00000"/>
                <w:sz w:val="22"/>
                <w:szCs w:val="22"/>
              </w:rPr>
              <w:t xml:space="preserve">. Det SKAL kun gjennomføres spredt/partivise opprop. </w:t>
            </w:r>
            <w:r w:rsidR="004B1F2A">
              <w:rPr>
                <w:rFonts w:asciiTheme="minorHAnsi" w:hAnsiTheme="minorHAnsi" w:cstheme="minorHAnsi"/>
                <w:i/>
                <w:iCs/>
                <w:color w:val="C00000"/>
                <w:sz w:val="22"/>
                <w:szCs w:val="22"/>
                <w:u w:val="single"/>
              </w:rPr>
              <w:t xml:space="preserve">Dersom man ikke har opprop i terreng, må det legges opp til </w:t>
            </w:r>
            <w:r w:rsidR="00B63E1A" w:rsidRPr="00492981">
              <w:rPr>
                <w:rFonts w:asciiTheme="minorHAnsi" w:hAnsiTheme="minorHAnsi" w:cstheme="minorHAnsi"/>
                <w:i/>
                <w:iCs/>
                <w:color w:val="C00000"/>
                <w:sz w:val="22"/>
                <w:szCs w:val="22"/>
                <w:u w:val="single"/>
              </w:rPr>
              <w:t>spredte opprop</w:t>
            </w:r>
            <w:r w:rsidR="004B1F2A">
              <w:rPr>
                <w:rFonts w:asciiTheme="minorHAnsi" w:hAnsiTheme="minorHAnsi" w:cstheme="minorHAnsi"/>
                <w:i/>
                <w:iCs/>
                <w:color w:val="C00000"/>
                <w:sz w:val="22"/>
                <w:szCs w:val="22"/>
                <w:u w:val="single"/>
              </w:rPr>
              <w:t xml:space="preserve"> på store områder og hvor partier/klasser kan skilles. </w:t>
            </w:r>
            <w:r w:rsidR="00B63E1A" w:rsidRPr="00492981">
              <w:rPr>
                <w:rFonts w:asciiTheme="minorHAnsi" w:hAnsiTheme="minorHAnsi" w:cstheme="minorHAnsi"/>
                <w:i/>
                <w:iCs/>
                <w:color w:val="C00000"/>
                <w:sz w:val="22"/>
                <w:szCs w:val="22"/>
              </w:rPr>
              <w:t xml:space="preserve">God veiledning fra arrangører er i denne sammenheng nødvendig. </w:t>
            </w:r>
          </w:p>
          <w:p w14:paraId="67E091DC" w14:textId="77777777" w:rsidR="00AE43BF" w:rsidRDefault="00AE43BF" w:rsidP="00616D38">
            <w:pPr>
              <w:rPr>
                <w:rFonts w:asciiTheme="minorHAnsi" w:hAnsiTheme="minorHAnsi" w:cstheme="minorHAnsi"/>
                <w:color w:val="000000"/>
                <w:sz w:val="22"/>
                <w:szCs w:val="22"/>
                <w:u w:val="single"/>
              </w:rPr>
            </w:pPr>
          </w:p>
          <w:p w14:paraId="05CAB904" w14:textId="463E877D" w:rsidR="00616D38" w:rsidRPr="000248D7" w:rsidRDefault="00616D38" w:rsidP="00616D38">
            <w:pPr>
              <w:rPr>
                <w:rFonts w:asciiTheme="minorHAnsi" w:hAnsiTheme="minorHAnsi" w:cstheme="minorHAnsi"/>
                <w:color w:val="000000"/>
                <w:sz w:val="22"/>
                <w:szCs w:val="22"/>
                <w:u w:val="single"/>
              </w:rPr>
            </w:pPr>
            <w:r w:rsidRPr="000248D7">
              <w:rPr>
                <w:rFonts w:asciiTheme="minorHAnsi" w:hAnsiTheme="minorHAnsi" w:cstheme="minorHAnsi"/>
                <w:color w:val="000000"/>
                <w:sz w:val="22"/>
                <w:szCs w:val="22"/>
                <w:u w:val="single"/>
              </w:rPr>
              <w:t>FKF ser at det er behov for å gjøre enkelte presiseringer.</w:t>
            </w:r>
            <w:r w:rsidRPr="000248D7">
              <w:rPr>
                <w:rFonts w:asciiTheme="minorHAnsi" w:hAnsiTheme="minorHAnsi" w:cstheme="minorHAnsi"/>
                <w:color w:val="000000"/>
                <w:sz w:val="22"/>
                <w:szCs w:val="22"/>
              </w:rPr>
              <w:t> </w:t>
            </w:r>
          </w:p>
          <w:p w14:paraId="385DDE13" w14:textId="7FD26D49" w:rsidR="00616D38" w:rsidRPr="000248D7" w:rsidRDefault="00616D38" w:rsidP="00616D38">
            <w:pPr>
              <w:rPr>
                <w:rFonts w:asciiTheme="minorHAnsi" w:hAnsiTheme="minorHAnsi" w:cstheme="minorHAnsi"/>
                <w:color w:val="000000"/>
                <w:sz w:val="22"/>
                <w:szCs w:val="22"/>
              </w:rPr>
            </w:pPr>
            <w:r w:rsidRPr="000248D7">
              <w:rPr>
                <w:rFonts w:asciiTheme="minorHAnsi" w:hAnsiTheme="minorHAnsi" w:cstheme="minorHAnsi"/>
                <w:color w:val="000000"/>
                <w:sz w:val="22"/>
                <w:szCs w:val="22"/>
              </w:rPr>
              <w:t> </w:t>
            </w:r>
          </w:p>
          <w:p w14:paraId="041D6290" w14:textId="77777777" w:rsidR="00616D38" w:rsidRPr="000248D7" w:rsidRDefault="00616D38" w:rsidP="00616D38">
            <w:pPr>
              <w:numPr>
                <w:ilvl w:val="0"/>
                <w:numId w:val="23"/>
              </w:numPr>
              <w:rPr>
                <w:rFonts w:asciiTheme="minorHAnsi" w:hAnsiTheme="minorHAnsi" w:cstheme="minorHAnsi"/>
                <w:color w:val="000000" w:themeColor="text1"/>
                <w:sz w:val="22"/>
                <w:szCs w:val="22"/>
              </w:rPr>
            </w:pPr>
            <w:r w:rsidRPr="000248D7">
              <w:rPr>
                <w:rFonts w:asciiTheme="minorHAnsi" w:hAnsiTheme="minorHAnsi" w:cstheme="minorHAnsi"/>
                <w:color w:val="000000" w:themeColor="text1"/>
                <w:sz w:val="22"/>
                <w:szCs w:val="22"/>
              </w:rPr>
              <w:t>Sekretariat må være stort nok får å gjennomføre ulike møter i henhold til retningslinjer fra helsemyndighetene/på forsvarlig vis. (avstand)</w:t>
            </w:r>
          </w:p>
          <w:p w14:paraId="765AD1C0" w14:textId="77777777" w:rsidR="00616D38" w:rsidRPr="000248D7" w:rsidRDefault="00616D38" w:rsidP="00616D38">
            <w:pPr>
              <w:numPr>
                <w:ilvl w:val="1"/>
                <w:numId w:val="23"/>
              </w:numPr>
              <w:rPr>
                <w:rFonts w:asciiTheme="minorHAnsi" w:hAnsiTheme="minorHAnsi" w:cstheme="minorHAnsi"/>
                <w:color w:val="000000" w:themeColor="text1"/>
                <w:sz w:val="22"/>
                <w:szCs w:val="22"/>
              </w:rPr>
            </w:pPr>
            <w:r w:rsidRPr="000248D7">
              <w:rPr>
                <w:rFonts w:asciiTheme="minorHAnsi" w:hAnsiTheme="minorHAnsi" w:cstheme="minorHAnsi"/>
                <w:color w:val="000000" w:themeColor="text1"/>
                <w:sz w:val="22"/>
                <w:szCs w:val="22"/>
              </w:rPr>
              <w:t>håndsprit må være tilgjengelig i de ulike lokaler, slik som inngangsparti, felles oppholdsrom, ved spisested, toaletter osv</w:t>
            </w:r>
          </w:p>
          <w:p w14:paraId="152DAFBC" w14:textId="508DF0BE" w:rsidR="00616D38" w:rsidRPr="000248D7" w:rsidRDefault="00AE43BF" w:rsidP="00616D38">
            <w:pPr>
              <w:numPr>
                <w:ilvl w:val="0"/>
                <w:numId w:val="23"/>
              </w:numPr>
              <w:rPr>
                <w:rFonts w:asciiTheme="minorHAnsi" w:hAnsiTheme="minorHAnsi" w:cstheme="minorHAnsi"/>
                <w:i/>
                <w:iCs/>
                <w:color w:val="FF0000"/>
                <w:sz w:val="22"/>
                <w:szCs w:val="22"/>
              </w:rPr>
            </w:pPr>
            <w:r>
              <w:rPr>
                <w:rFonts w:asciiTheme="minorHAnsi" w:hAnsiTheme="minorHAnsi" w:cstheme="minorHAnsi"/>
                <w:i/>
                <w:iCs/>
                <w:color w:val="FF0000"/>
                <w:sz w:val="22"/>
                <w:szCs w:val="22"/>
              </w:rPr>
              <w:t>Opprop gjennomføres partivis.</w:t>
            </w:r>
          </w:p>
          <w:p w14:paraId="5A5ADA9D" w14:textId="6C4BB251" w:rsidR="00166059" w:rsidRDefault="00616D38" w:rsidP="00616D38">
            <w:pPr>
              <w:numPr>
                <w:ilvl w:val="1"/>
                <w:numId w:val="23"/>
              </w:numPr>
              <w:rPr>
                <w:rFonts w:asciiTheme="minorHAnsi" w:hAnsiTheme="minorHAnsi" w:cstheme="minorHAnsi"/>
                <w:i/>
                <w:iCs/>
                <w:color w:val="FF0000"/>
                <w:sz w:val="22"/>
                <w:szCs w:val="22"/>
              </w:rPr>
            </w:pPr>
            <w:r w:rsidRPr="000248D7">
              <w:rPr>
                <w:rFonts w:asciiTheme="minorHAnsi" w:hAnsiTheme="minorHAnsi" w:cstheme="minorHAnsi"/>
                <w:i/>
                <w:iCs/>
                <w:color w:val="FF0000"/>
                <w:sz w:val="22"/>
                <w:szCs w:val="22"/>
              </w:rPr>
              <w:t>Bålkaffe sløyfes</w:t>
            </w:r>
          </w:p>
          <w:p w14:paraId="552AE1A5" w14:textId="6B4F14BF" w:rsidR="00616D38" w:rsidRPr="000248D7" w:rsidRDefault="003F7EB1" w:rsidP="00616D38">
            <w:pPr>
              <w:numPr>
                <w:ilvl w:val="1"/>
                <w:numId w:val="23"/>
              </w:numPr>
              <w:rPr>
                <w:rFonts w:asciiTheme="minorHAnsi" w:hAnsiTheme="minorHAnsi" w:cstheme="minorHAnsi"/>
                <w:i/>
                <w:iCs/>
                <w:color w:val="FF0000"/>
                <w:sz w:val="22"/>
                <w:szCs w:val="22"/>
              </w:rPr>
            </w:pPr>
            <w:r>
              <w:rPr>
                <w:rFonts w:asciiTheme="minorHAnsi" w:hAnsiTheme="minorHAnsi" w:cstheme="minorHAnsi"/>
                <w:i/>
                <w:iCs/>
                <w:color w:val="FF0000"/>
                <w:sz w:val="22"/>
                <w:szCs w:val="22"/>
              </w:rPr>
              <w:t xml:space="preserve">Munnbind </w:t>
            </w:r>
            <w:r w:rsidR="00D805C2">
              <w:rPr>
                <w:rFonts w:asciiTheme="minorHAnsi" w:hAnsiTheme="minorHAnsi" w:cstheme="minorHAnsi"/>
                <w:i/>
                <w:iCs/>
                <w:color w:val="FF0000"/>
                <w:sz w:val="22"/>
                <w:szCs w:val="22"/>
              </w:rPr>
              <w:t xml:space="preserve">medbringes på opprop av den enkelte. </w:t>
            </w:r>
            <w:r>
              <w:rPr>
                <w:rFonts w:asciiTheme="minorHAnsi" w:hAnsiTheme="minorHAnsi" w:cstheme="minorHAnsi"/>
                <w:i/>
                <w:iCs/>
                <w:color w:val="FF0000"/>
                <w:sz w:val="22"/>
                <w:szCs w:val="22"/>
              </w:rPr>
              <w:t>Må opplyses om.</w:t>
            </w:r>
            <w:r w:rsidR="00D805C2">
              <w:rPr>
                <w:rFonts w:asciiTheme="minorHAnsi" w:hAnsiTheme="minorHAnsi" w:cstheme="minorHAnsi"/>
                <w:i/>
                <w:iCs/>
                <w:color w:val="FF0000"/>
                <w:sz w:val="22"/>
                <w:szCs w:val="22"/>
              </w:rPr>
              <w:t xml:space="preserve"> Arrangør må ha en reservebeholdning.</w:t>
            </w:r>
            <w:r w:rsidR="00616D38" w:rsidRPr="000248D7">
              <w:rPr>
                <w:rFonts w:asciiTheme="minorHAnsi" w:hAnsiTheme="minorHAnsi" w:cstheme="minorHAnsi"/>
                <w:i/>
                <w:iCs/>
                <w:color w:val="FF0000"/>
                <w:sz w:val="22"/>
                <w:szCs w:val="22"/>
              </w:rPr>
              <w:t>              </w:t>
            </w:r>
          </w:p>
          <w:p w14:paraId="691F671B" w14:textId="77777777" w:rsidR="00616D38" w:rsidRPr="000248D7" w:rsidRDefault="00616D38" w:rsidP="00616D38">
            <w:pPr>
              <w:numPr>
                <w:ilvl w:val="0"/>
                <w:numId w:val="23"/>
              </w:numPr>
              <w:rPr>
                <w:rFonts w:asciiTheme="minorHAnsi" w:hAnsiTheme="minorHAnsi" w:cstheme="minorHAnsi"/>
                <w:color w:val="000000" w:themeColor="text1"/>
                <w:sz w:val="22"/>
                <w:szCs w:val="22"/>
              </w:rPr>
            </w:pPr>
            <w:r w:rsidRPr="000248D7">
              <w:rPr>
                <w:rFonts w:asciiTheme="minorHAnsi" w:hAnsiTheme="minorHAnsi" w:cstheme="minorHAnsi"/>
                <w:color w:val="000000" w:themeColor="text1"/>
                <w:sz w:val="22"/>
                <w:szCs w:val="22"/>
              </w:rPr>
              <w:t>Partilister, og annen informasjon vedrørende prøven må holdes oppdatert fortløpende</w:t>
            </w:r>
          </w:p>
          <w:p w14:paraId="74C373C9" w14:textId="535CE040" w:rsidR="00616D38" w:rsidRPr="000248D7" w:rsidRDefault="00FD0DEE" w:rsidP="00616D38">
            <w:pPr>
              <w:numPr>
                <w:ilvl w:val="1"/>
                <w:numId w:val="2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616D38" w:rsidRPr="000248D7">
              <w:rPr>
                <w:rFonts w:asciiTheme="minorHAnsi" w:hAnsiTheme="minorHAnsi" w:cstheme="minorHAnsi"/>
                <w:color w:val="000000" w:themeColor="text1"/>
                <w:sz w:val="22"/>
                <w:szCs w:val="22"/>
              </w:rPr>
              <w:t xml:space="preserve">rrangører </w:t>
            </w:r>
            <w:r w:rsidR="00616D38" w:rsidRPr="000248D7">
              <w:rPr>
                <w:rFonts w:asciiTheme="minorHAnsi" w:hAnsiTheme="minorHAnsi" w:cstheme="minorHAnsi"/>
                <w:color w:val="000000" w:themeColor="text1"/>
                <w:sz w:val="22"/>
                <w:szCs w:val="22"/>
                <w:u w:val="single"/>
              </w:rPr>
              <w:t>må ha</w:t>
            </w:r>
            <w:r w:rsidR="00616D38" w:rsidRPr="000248D7">
              <w:rPr>
                <w:rFonts w:asciiTheme="minorHAnsi" w:hAnsiTheme="minorHAnsi" w:cstheme="minorHAnsi"/>
                <w:color w:val="000000" w:themeColor="text1"/>
                <w:sz w:val="22"/>
                <w:szCs w:val="22"/>
              </w:rPr>
              <w:t xml:space="preserve"> kompetent personell mht. IT, publisering av partilister og annen informasjon. VIKTIG!</w:t>
            </w:r>
          </w:p>
          <w:p w14:paraId="26936C02" w14:textId="5D884485" w:rsidR="00616D38" w:rsidRPr="00D805C2" w:rsidRDefault="00616D38" w:rsidP="00E25F07">
            <w:pPr>
              <w:numPr>
                <w:ilvl w:val="1"/>
                <w:numId w:val="23"/>
              </w:numPr>
              <w:rPr>
                <w:rFonts w:asciiTheme="minorHAnsi" w:hAnsiTheme="minorHAnsi" w:cstheme="minorHAnsi"/>
                <w:i/>
                <w:iCs/>
                <w:color w:val="FF0000"/>
                <w:sz w:val="22"/>
                <w:szCs w:val="22"/>
              </w:rPr>
            </w:pPr>
            <w:r w:rsidRPr="00D805C2">
              <w:rPr>
                <w:rFonts w:asciiTheme="minorHAnsi" w:hAnsiTheme="minorHAnsi" w:cstheme="minorHAnsi"/>
                <w:i/>
                <w:iCs/>
                <w:color w:val="FF0000"/>
                <w:sz w:val="22"/>
                <w:szCs w:val="22"/>
              </w:rPr>
              <w:t>Håndsprit må være tilgjengelig</w:t>
            </w:r>
            <w:r w:rsidR="00AE43BF">
              <w:rPr>
                <w:rFonts w:asciiTheme="minorHAnsi" w:hAnsiTheme="minorHAnsi" w:cstheme="minorHAnsi"/>
                <w:i/>
                <w:iCs/>
                <w:color w:val="FF0000"/>
                <w:sz w:val="22"/>
                <w:szCs w:val="22"/>
              </w:rPr>
              <w:t xml:space="preserve">. </w:t>
            </w:r>
          </w:p>
          <w:p w14:paraId="23996E52" w14:textId="545FF0AB" w:rsidR="00616D38" w:rsidRPr="00FD0DEE" w:rsidRDefault="00616D38" w:rsidP="00DE4F1F">
            <w:pPr>
              <w:numPr>
                <w:ilvl w:val="1"/>
                <w:numId w:val="23"/>
              </w:numPr>
              <w:rPr>
                <w:rFonts w:asciiTheme="minorHAnsi" w:hAnsiTheme="minorHAnsi" w:cstheme="minorHAnsi"/>
                <w:color w:val="000000"/>
                <w:sz w:val="22"/>
                <w:szCs w:val="22"/>
              </w:rPr>
            </w:pPr>
            <w:r w:rsidRPr="00FD0DEE">
              <w:rPr>
                <w:rFonts w:asciiTheme="minorHAnsi" w:hAnsiTheme="minorHAnsi" w:cstheme="minorHAnsi"/>
                <w:color w:val="000000" w:themeColor="text1"/>
                <w:sz w:val="22"/>
                <w:szCs w:val="22"/>
              </w:rPr>
              <w:t>Førere med flere hunder</w:t>
            </w:r>
            <w:r w:rsidR="00FD0DEE">
              <w:rPr>
                <w:rFonts w:asciiTheme="minorHAnsi" w:hAnsiTheme="minorHAnsi" w:cstheme="minorHAnsi"/>
                <w:color w:val="000000" w:themeColor="text1"/>
                <w:sz w:val="22"/>
                <w:szCs w:val="22"/>
              </w:rPr>
              <w:t xml:space="preserve"> </w:t>
            </w:r>
            <w:r w:rsidR="00474E00" w:rsidRPr="00FD0DEE">
              <w:rPr>
                <w:rFonts w:asciiTheme="minorHAnsi" w:hAnsiTheme="minorHAnsi" w:cstheme="minorHAnsi"/>
                <w:color w:val="000000" w:themeColor="text1"/>
                <w:sz w:val="22"/>
                <w:szCs w:val="22"/>
              </w:rPr>
              <w:t xml:space="preserve">må selv sørge for avtale om handling av egne hunder, det er krav om desinfeksjon av hender og hundebånd før avlevering. </w:t>
            </w:r>
          </w:p>
          <w:p w14:paraId="008E724A" w14:textId="50894E26" w:rsidR="00474E00" w:rsidRPr="000248D7" w:rsidRDefault="00474E00" w:rsidP="00474E00">
            <w:pPr>
              <w:numPr>
                <w:ilvl w:val="0"/>
                <w:numId w:val="23"/>
              </w:numPr>
              <w:rPr>
                <w:rFonts w:asciiTheme="minorHAnsi" w:hAnsiTheme="minorHAnsi" w:cstheme="minorHAnsi"/>
                <w:color w:val="000000"/>
                <w:sz w:val="22"/>
                <w:szCs w:val="22"/>
              </w:rPr>
            </w:pPr>
            <w:r w:rsidRPr="000248D7">
              <w:rPr>
                <w:rFonts w:asciiTheme="minorHAnsi" w:hAnsiTheme="minorHAnsi" w:cstheme="minorHAnsi"/>
                <w:color w:val="000000"/>
                <w:sz w:val="22"/>
                <w:szCs w:val="22"/>
              </w:rPr>
              <w:t xml:space="preserve">Handlere som er </w:t>
            </w:r>
            <w:r w:rsidR="00FD0DEE" w:rsidRPr="000248D7">
              <w:rPr>
                <w:rFonts w:asciiTheme="minorHAnsi" w:hAnsiTheme="minorHAnsi" w:cstheme="minorHAnsi"/>
                <w:color w:val="000000"/>
                <w:sz w:val="22"/>
                <w:szCs w:val="22"/>
              </w:rPr>
              <w:t>til stede</w:t>
            </w:r>
            <w:r w:rsidRPr="000248D7">
              <w:rPr>
                <w:rFonts w:asciiTheme="minorHAnsi" w:hAnsiTheme="minorHAnsi" w:cstheme="minorHAnsi"/>
                <w:color w:val="000000"/>
                <w:sz w:val="22"/>
                <w:szCs w:val="22"/>
              </w:rPr>
              <w:t xml:space="preserve"> må registreres av dommer under opprop. Føres i dommerperm på partiliste(baksiden)</w:t>
            </w:r>
          </w:p>
          <w:p w14:paraId="214FE06A" w14:textId="77777777" w:rsidR="000248D7" w:rsidRPr="000248D7" w:rsidRDefault="000248D7" w:rsidP="00474E00">
            <w:pPr>
              <w:numPr>
                <w:ilvl w:val="0"/>
                <w:numId w:val="23"/>
              </w:numPr>
              <w:rPr>
                <w:rFonts w:asciiTheme="minorHAnsi" w:hAnsiTheme="minorHAnsi" w:cstheme="minorHAnsi"/>
                <w:color w:val="000000"/>
                <w:sz w:val="22"/>
                <w:szCs w:val="22"/>
              </w:rPr>
            </w:pPr>
            <w:r w:rsidRPr="000248D7">
              <w:rPr>
                <w:rFonts w:asciiTheme="minorHAnsi" w:hAnsiTheme="minorHAnsi" w:cstheme="minorHAnsi"/>
                <w:sz w:val="22"/>
                <w:szCs w:val="22"/>
              </w:rPr>
              <w:t xml:space="preserve">Dommere skyter iht dommerhåndbok pkt 3.2.1 </w:t>
            </w:r>
          </w:p>
          <w:p w14:paraId="7B0DA354" w14:textId="77777777" w:rsidR="000248D7" w:rsidRPr="000248D7" w:rsidRDefault="000248D7" w:rsidP="00474E00">
            <w:pPr>
              <w:numPr>
                <w:ilvl w:val="0"/>
                <w:numId w:val="23"/>
              </w:numPr>
              <w:rPr>
                <w:rFonts w:asciiTheme="minorHAnsi" w:hAnsiTheme="minorHAnsi" w:cstheme="minorHAnsi"/>
                <w:color w:val="000000"/>
                <w:sz w:val="22"/>
                <w:szCs w:val="22"/>
              </w:rPr>
            </w:pPr>
            <w:r w:rsidRPr="000248D7">
              <w:rPr>
                <w:rFonts w:asciiTheme="minorHAnsi" w:hAnsiTheme="minorHAnsi" w:cstheme="minorHAnsi"/>
                <w:sz w:val="22"/>
                <w:szCs w:val="22"/>
              </w:rPr>
              <w:t xml:space="preserve">Utlegging av apportrype gjøres av dommer som spriter hender etter utlegging av fugl. </w:t>
            </w:r>
          </w:p>
          <w:p w14:paraId="30A989A6" w14:textId="6F798C4C" w:rsidR="000248D7" w:rsidRPr="000248D7" w:rsidRDefault="000248D7" w:rsidP="00474E00">
            <w:pPr>
              <w:numPr>
                <w:ilvl w:val="0"/>
                <w:numId w:val="23"/>
              </w:numPr>
              <w:rPr>
                <w:rFonts w:asciiTheme="minorHAnsi" w:hAnsiTheme="minorHAnsi" w:cstheme="minorHAnsi"/>
                <w:color w:val="000000"/>
                <w:sz w:val="22"/>
                <w:szCs w:val="22"/>
              </w:rPr>
            </w:pPr>
            <w:r w:rsidRPr="000248D7">
              <w:rPr>
                <w:rFonts w:asciiTheme="minorHAnsi" w:hAnsiTheme="minorHAnsi" w:cstheme="minorHAnsi"/>
                <w:sz w:val="22"/>
                <w:szCs w:val="22"/>
              </w:rPr>
              <w:t xml:space="preserve">Prøveleder kan bortvise deltagere som ikke innretter seg etter smittevernregler, det samme kan dommer ifm selve avprøvning. Håndteres som disiplinærsak iht Jaktprøvereglement 1.4.1. Opptreden og </w:t>
            </w:r>
            <w:r w:rsidR="00FD0DEE" w:rsidRPr="000248D7">
              <w:rPr>
                <w:rFonts w:asciiTheme="minorHAnsi" w:hAnsiTheme="minorHAnsi" w:cstheme="minorHAnsi"/>
                <w:sz w:val="22"/>
                <w:szCs w:val="22"/>
              </w:rPr>
              <w:t>disiplinærforhold.</w:t>
            </w:r>
          </w:p>
        </w:tc>
      </w:tr>
    </w:tbl>
    <w:p w14:paraId="6E8BB44F" w14:textId="77777777" w:rsidR="00616D38" w:rsidRDefault="00616D38" w:rsidP="00616D38">
      <w:pPr>
        <w:rPr>
          <w:rFonts w:ascii="Calibri" w:hAnsi="Calibri" w:cs="Calibri"/>
          <w:b/>
          <w:bCs/>
          <w:color w:val="000000"/>
        </w:rPr>
      </w:pPr>
    </w:p>
    <w:p w14:paraId="31B84471" w14:textId="2B5F6C7A" w:rsidR="00616D38" w:rsidRDefault="00616D38"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p>
    <w:p w14:paraId="06D1430A" w14:textId="25058B62" w:rsidR="004B1F2A" w:rsidRDefault="004B1F2A"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p>
    <w:p w14:paraId="60C103A5" w14:textId="67B5B0FF" w:rsidR="004B1F2A" w:rsidRDefault="004B1F2A"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p>
    <w:p w14:paraId="40542198" w14:textId="7699A0D4" w:rsidR="004B1F2A" w:rsidRDefault="004B1F2A"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p>
    <w:p w14:paraId="7EBBD255" w14:textId="77777777" w:rsidR="004B1F2A" w:rsidRDefault="004B1F2A"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p>
    <w:p w14:paraId="2F6CD5B1" w14:textId="3E87DFC6" w:rsidR="00616D38" w:rsidRDefault="00616D38"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p>
    <w:p w14:paraId="7DA0774F" w14:textId="100DFD60" w:rsidR="00AE43BF" w:rsidRDefault="00AE43BF"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p>
    <w:p w14:paraId="03BE001B" w14:textId="77777777" w:rsidR="00AE43BF" w:rsidRDefault="00AE43BF"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p>
    <w:p w14:paraId="56BB386D" w14:textId="6CCA8B30" w:rsidR="00395E53" w:rsidRDefault="005E0971" w:rsidP="00395E53">
      <w:pPr>
        <w:pStyle w:val="Overskrift4"/>
        <w:shd w:val="clear" w:color="auto" w:fill="FFFFFF"/>
        <w:spacing w:before="0" w:beforeAutospacing="0" w:after="0" w:afterAutospacing="0"/>
        <w:textAlignment w:val="baseline"/>
        <w:rPr>
          <w:rFonts w:asciiTheme="minorHAnsi" w:hAnsiTheme="minorHAnsi" w:cstheme="minorHAnsi"/>
          <w:color w:val="000000" w:themeColor="text1"/>
        </w:rPr>
      </w:pPr>
      <w:r w:rsidRPr="001A71EC">
        <w:rPr>
          <w:rFonts w:asciiTheme="minorHAnsi" w:hAnsiTheme="minorHAnsi" w:cstheme="minorHAnsi"/>
          <w:color w:val="000000" w:themeColor="text1"/>
        </w:rPr>
        <w:t>Risikovurdering</w:t>
      </w:r>
      <w:r w:rsidR="008A546D" w:rsidRPr="001A71EC">
        <w:rPr>
          <w:rFonts w:asciiTheme="minorHAnsi" w:hAnsiTheme="minorHAnsi" w:cstheme="minorHAnsi"/>
          <w:color w:val="000000" w:themeColor="text1"/>
        </w:rPr>
        <w:t xml:space="preserve"> pr </w:t>
      </w:r>
      <w:r w:rsidR="00AE43BF">
        <w:rPr>
          <w:rFonts w:asciiTheme="minorHAnsi" w:hAnsiTheme="minorHAnsi" w:cstheme="minorHAnsi"/>
          <w:color w:val="000000" w:themeColor="text1"/>
        </w:rPr>
        <w:t>7 mars</w:t>
      </w:r>
      <w:r w:rsidR="008A546D" w:rsidRPr="001A71EC">
        <w:rPr>
          <w:rFonts w:asciiTheme="minorHAnsi" w:hAnsiTheme="minorHAnsi" w:cstheme="minorHAnsi"/>
          <w:color w:val="000000" w:themeColor="text1"/>
        </w:rPr>
        <w:t xml:space="preserve"> 202</w:t>
      </w:r>
      <w:r w:rsidR="0017108F">
        <w:rPr>
          <w:rFonts w:asciiTheme="minorHAnsi" w:hAnsiTheme="minorHAnsi" w:cstheme="minorHAnsi"/>
          <w:color w:val="000000" w:themeColor="text1"/>
        </w:rPr>
        <w:t>1</w:t>
      </w:r>
      <w:r w:rsidR="008A546D" w:rsidRPr="001A71EC">
        <w:rPr>
          <w:rFonts w:asciiTheme="minorHAnsi" w:hAnsiTheme="minorHAnsi" w:cstheme="minorHAnsi"/>
          <w:color w:val="000000" w:themeColor="text1"/>
        </w:rPr>
        <w:t>.</w:t>
      </w:r>
    </w:p>
    <w:p w14:paraId="206D9F72" w14:textId="118E64C8" w:rsidR="00AE43BF" w:rsidRPr="00AE43BF" w:rsidRDefault="00AE43BF" w:rsidP="00395E53">
      <w:pPr>
        <w:pStyle w:val="Overskrift4"/>
        <w:shd w:val="clear" w:color="auto" w:fill="FFFFFF"/>
        <w:spacing w:before="0" w:beforeAutospacing="0" w:after="0" w:afterAutospacing="0"/>
        <w:textAlignment w:val="baseline"/>
        <w:rPr>
          <w:rFonts w:asciiTheme="minorHAnsi" w:hAnsiTheme="minorHAnsi" w:cstheme="minorHAnsi"/>
          <w:b w:val="0"/>
          <w:bCs w:val="0"/>
          <w:color w:val="C00000"/>
        </w:rPr>
      </w:pPr>
      <w:r w:rsidRPr="00AE43BF">
        <w:rPr>
          <w:rFonts w:asciiTheme="minorHAnsi" w:hAnsiTheme="minorHAnsi" w:cstheme="minorHAnsi"/>
          <w:b w:val="0"/>
          <w:bCs w:val="0"/>
          <w:color w:val="C00000"/>
        </w:rPr>
        <w:t xml:space="preserve">Situasjonen i Norge er labil, og det er store forskjeller mellom landsdeler. Arrangørene må NØYE vurdere om planlagt prøve kan gjennomføres. </w:t>
      </w:r>
    </w:p>
    <w:p w14:paraId="270531F3" w14:textId="77777777" w:rsidR="00AE5BB2" w:rsidRPr="001A71EC" w:rsidRDefault="00AE5BB2" w:rsidP="00AE5BB2">
      <w:pPr>
        <w:pStyle w:val="Overskrift4"/>
        <w:shd w:val="clear" w:color="auto" w:fill="FFFFFF"/>
        <w:spacing w:before="0" w:beforeAutospacing="0" w:after="0" w:afterAutospacing="0"/>
        <w:ind w:left="171"/>
        <w:textAlignment w:val="baseline"/>
        <w:rPr>
          <w:rFonts w:asciiTheme="minorHAnsi" w:hAnsiTheme="minorHAnsi" w:cstheme="minorHAnsi"/>
          <w:color w:val="000000" w:themeColor="text1"/>
          <w:sz w:val="27"/>
          <w:szCs w:val="27"/>
        </w:rPr>
      </w:pPr>
    </w:p>
    <w:tbl>
      <w:tblPr>
        <w:tblStyle w:val="Listetabell4uthevingsfarge6"/>
        <w:tblW w:w="14312" w:type="dxa"/>
        <w:tblLook w:val="04A0" w:firstRow="1" w:lastRow="0" w:firstColumn="1" w:lastColumn="0" w:noHBand="0" w:noVBand="1"/>
      </w:tblPr>
      <w:tblGrid>
        <w:gridCol w:w="2787"/>
        <w:gridCol w:w="10780"/>
        <w:gridCol w:w="745"/>
      </w:tblGrid>
      <w:tr w:rsidR="00AE43BF" w:rsidRPr="001A71EC" w14:paraId="77B95CC4" w14:textId="77777777" w:rsidTr="004611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0D5A00A3" w14:textId="06DBF946" w:rsidR="00AE43BF" w:rsidRPr="001A71EC" w:rsidRDefault="00AE43BF" w:rsidP="00ED1B1E">
            <w:pPr>
              <w:shd w:val="clear" w:color="auto" w:fill="FFFFFF"/>
              <w:spacing w:before="165" w:after="150" w:line="281" w:lineRule="atLeast"/>
              <w:ind w:left="29"/>
              <w:textAlignment w:val="baseline"/>
              <w:rPr>
                <w:rFonts w:asciiTheme="minorHAnsi" w:hAnsiTheme="minorHAnsi" w:cstheme="minorHAnsi"/>
                <w:b w:val="0"/>
                <w:color w:val="000000" w:themeColor="text1"/>
                <w:sz w:val="20"/>
                <w:szCs w:val="20"/>
              </w:rPr>
            </w:pPr>
            <w:r>
              <w:rPr>
                <w:rFonts w:asciiTheme="minorHAnsi" w:hAnsiTheme="minorHAnsi" w:cstheme="minorHAnsi"/>
                <w:color w:val="000000" w:themeColor="text1"/>
                <w:sz w:val="20"/>
                <w:szCs w:val="20"/>
              </w:rPr>
              <w:t>Aktivitet</w:t>
            </w:r>
          </w:p>
        </w:tc>
        <w:tc>
          <w:tcPr>
            <w:tcW w:w="10780" w:type="dxa"/>
          </w:tcPr>
          <w:p w14:paraId="2E47F232" w14:textId="41FD58B3" w:rsidR="00AE43BF" w:rsidRPr="00AE43BF" w:rsidRDefault="00AE43BF" w:rsidP="00AE43B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8"/>
                <w:szCs w:val="28"/>
              </w:rPr>
            </w:pPr>
            <w:r w:rsidRPr="00AE43BF">
              <w:rPr>
                <w:rFonts w:asciiTheme="minorHAnsi" w:hAnsiTheme="minorHAnsi" w:cstheme="minorHAnsi"/>
                <w:color w:val="000000" w:themeColor="text1"/>
                <w:sz w:val="28"/>
                <w:szCs w:val="28"/>
              </w:rPr>
              <w:t>Høyfjellsprøve  vinter, FKFs vurdering</w:t>
            </w:r>
          </w:p>
        </w:tc>
        <w:tc>
          <w:tcPr>
            <w:tcW w:w="745" w:type="dxa"/>
          </w:tcPr>
          <w:p w14:paraId="19233BC9" w14:textId="77777777" w:rsidR="00AE43BF" w:rsidRPr="001A71EC" w:rsidRDefault="00AE43BF" w:rsidP="00C91D4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000000" w:themeColor="text1"/>
                <w:sz w:val="20"/>
                <w:szCs w:val="20"/>
              </w:rPr>
            </w:pPr>
          </w:p>
        </w:tc>
      </w:tr>
      <w:tr w:rsidR="00AE43BF" w:rsidRPr="001A71EC" w14:paraId="5F7695D4" w14:textId="77777777" w:rsidTr="000A3A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40834CF1" w14:textId="761F3863" w:rsidR="00AE43BF" w:rsidRPr="001A71EC" w:rsidRDefault="00AE43BF" w:rsidP="00FE6181">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rPr>
            </w:pPr>
            <w:r w:rsidRPr="001A71EC">
              <w:rPr>
                <w:rFonts w:asciiTheme="minorHAnsi" w:hAnsiTheme="minorHAnsi" w:cstheme="minorHAnsi"/>
                <w:color w:val="000000" w:themeColor="text1"/>
                <w:sz w:val="20"/>
                <w:szCs w:val="20"/>
              </w:rPr>
              <w:t>En meter avstand til andre folk</w:t>
            </w:r>
            <w:r>
              <w:rPr>
                <w:rFonts w:asciiTheme="minorHAnsi" w:hAnsiTheme="minorHAnsi" w:cstheme="minorHAnsi"/>
                <w:color w:val="000000" w:themeColor="text1"/>
                <w:sz w:val="20"/>
                <w:szCs w:val="20"/>
              </w:rPr>
              <w:br/>
            </w:r>
            <w:r w:rsidRPr="00FE6181">
              <w:rPr>
                <w:rFonts w:asciiTheme="minorHAnsi" w:hAnsiTheme="minorHAnsi" w:cstheme="minorHAnsi"/>
                <w:i/>
                <w:iCs/>
                <w:color w:val="000000" w:themeColor="text1"/>
                <w:sz w:val="20"/>
                <w:szCs w:val="20"/>
                <w:u w:val="single"/>
              </w:rPr>
              <w:t>Forberedelser/planlegging</w:t>
            </w:r>
          </w:p>
        </w:tc>
        <w:tc>
          <w:tcPr>
            <w:tcW w:w="10780" w:type="dxa"/>
          </w:tcPr>
          <w:p w14:paraId="6E3B5EF5" w14:textId="1CB8BC5F" w:rsidR="00AE43BF" w:rsidRPr="001A71EC" w:rsidRDefault="00AE43BF" w:rsidP="00017D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Gjøres typisk av en komite, 3-5 personer. Forberedelser og planlegging bør i størst mulig grad gjennomføres elektronisk. Fysiske møter er ok så lenge avstandsregler overholdes. </w:t>
            </w:r>
            <w:r w:rsidRPr="000248D7">
              <w:rPr>
                <w:rFonts w:asciiTheme="minorHAnsi" w:hAnsiTheme="minorHAnsi" w:cstheme="minorHAnsi"/>
                <w:i/>
                <w:iCs/>
                <w:color w:val="FF0000"/>
                <w:sz w:val="20"/>
                <w:szCs w:val="20"/>
              </w:rPr>
              <w:t>Vær obs på kommuner</w:t>
            </w:r>
            <w:r>
              <w:rPr>
                <w:rFonts w:asciiTheme="minorHAnsi" w:hAnsiTheme="minorHAnsi" w:cstheme="minorHAnsi"/>
                <w:i/>
                <w:iCs/>
                <w:color w:val="FF0000"/>
                <w:sz w:val="20"/>
                <w:szCs w:val="20"/>
              </w:rPr>
              <w:t xml:space="preserve"> med </w:t>
            </w:r>
            <w:r w:rsidRPr="00257BA0">
              <w:rPr>
                <w:rFonts w:asciiTheme="minorHAnsi" w:hAnsiTheme="minorHAnsi" w:cstheme="minorHAnsi"/>
                <w:i/>
                <w:iCs/>
                <w:color w:val="CC052B"/>
                <w:sz w:val="20"/>
                <w:szCs w:val="20"/>
              </w:rPr>
              <w:t>Forsterkede smitteverntiltak</w:t>
            </w:r>
            <w:r w:rsidRPr="00257BA0">
              <w:rPr>
                <w:rFonts w:asciiTheme="minorHAnsi" w:hAnsiTheme="minorHAnsi" w:cstheme="minorHAnsi"/>
                <w:i/>
                <w:iCs/>
                <w:color w:val="FF0000"/>
                <w:sz w:val="20"/>
                <w:szCs w:val="20"/>
              </w:rPr>
              <w:t xml:space="preserve"> og restriksjoner knyttet til dommere og deltagere</w:t>
            </w:r>
            <w:r w:rsidRPr="000248D7">
              <w:rPr>
                <w:rFonts w:asciiTheme="minorHAnsi" w:hAnsiTheme="minorHAnsi" w:cstheme="minorHAnsi"/>
                <w:i/>
                <w:iCs/>
                <w:color w:val="FF0000"/>
                <w:sz w:val="20"/>
                <w:szCs w:val="20"/>
              </w:rPr>
              <w:t xml:space="preserve">. </w:t>
            </w:r>
          </w:p>
        </w:tc>
        <w:tc>
          <w:tcPr>
            <w:tcW w:w="745" w:type="dxa"/>
          </w:tcPr>
          <w:p w14:paraId="76B6D782" w14:textId="77777777" w:rsidR="00AE43BF" w:rsidRPr="001A71EC" w:rsidRDefault="00AE43BF" w:rsidP="00C91D4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450EA7F2" wp14:editId="5E4DD377">
                  <wp:extent cx="336352" cy="665924"/>
                  <wp:effectExtent l="0" t="0" r="0" b="0"/>
                  <wp:docPr id="25" name="Bilde 25"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E43BF" w:rsidRPr="001A71EC" w14:paraId="5391A7B4" w14:textId="77777777" w:rsidTr="007A1EB6">
        <w:tc>
          <w:tcPr>
            <w:cnfStyle w:val="001000000000" w:firstRow="0" w:lastRow="0" w:firstColumn="1" w:lastColumn="0" w:oddVBand="0" w:evenVBand="0" w:oddHBand="0" w:evenHBand="0" w:firstRowFirstColumn="0" w:firstRowLastColumn="0" w:lastRowFirstColumn="0" w:lastRowLastColumn="0"/>
            <w:tcW w:w="2787" w:type="dxa"/>
          </w:tcPr>
          <w:p w14:paraId="46E16FFC" w14:textId="56E31781" w:rsidR="00AE43BF" w:rsidRPr="00FE6181" w:rsidRDefault="00AE43BF" w:rsidP="00C85F38">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r w:rsidRPr="00FE6181">
              <w:rPr>
                <w:rFonts w:asciiTheme="minorHAnsi" w:hAnsiTheme="minorHAnsi" w:cstheme="minorHAnsi"/>
                <w:i/>
                <w:iCs/>
                <w:color w:val="000000" w:themeColor="text1"/>
                <w:sz w:val="20"/>
                <w:szCs w:val="20"/>
                <w:u w:val="single"/>
              </w:rPr>
              <w:t>Deltagernes reise/ reise mellom ulike fylker og kommuner</w:t>
            </w:r>
          </w:p>
        </w:tc>
        <w:tc>
          <w:tcPr>
            <w:tcW w:w="10780" w:type="dxa"/>
          </w:tcPr>
          <w:p w14:paraId="556C1B47" w14:textId="77777777" w:rsidR="00AE43BF" w:rsidRDefault="00AE43BF" w:rsidP="00FE6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Deltagerne vil komme fra mange steder i landet, fra ulike fylker og kommuner. Typisk reiser man maks to til tre sammen hjemmefra til prøvestedet. Du reiser sammen med folk du kjenner og som du vet å stole på ift sykdom etc. </w:t>
            </w:r>
          </w:p>
          <w:p w14:paraId="5C24A9DE" w14:textId="6C9700BE" w:rsidR="00AE43BF" w:rsidRPr="001A71EC" w:rsidRDefault="00AE43BF" w:rsidP="005B2F2B">
            <w:pPr>
              <w:pStyle w:val="Overskrift4"/>
              <w:shd w:val="clear" w:color="auto" w:fill="FFFFFF"/>
              <w:spacing w:before="0" w:beforeAutospacing="0" w:after="0" w:afterAutospacing="0"/>
              <w:textAlignment w:val="baseline"/>
              <w:outlineLvl w:val="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0248D7">
              <w:rPr>
                <w:rFonts w:asciiTheme="minorHAnsi" w:hAnsiTheme="minorHAnsi" w:cstheme="minorHAnsi"/>
                <w:i/>
                <w:iCs/>
                <w:color w:val="FF0000"/>
                <w:sz w:val="20"/>
                <w:szCs w:val="20"/>
              </w:rPr>
              <w:t>Det tillates ikke dommere eller deltagere fra kommuner</w:t>
            </w:r>
            <w:r>
              <w:rPr>
                <w:rFonts w:asciiTheme="minorHAnsi" w:hAnsiTheme="minorHAnsi" w:cstheme="minorHAnsi"/>
                <w:i/>
                <w:iCs/>
                <w:color w:val="FF0000"/>
                <w:sz w:val="20"/>
                <w:szCs w:val="20"/>
              </w:rPr>
              <w:t xml:space="preserve"> med Forsterkede</w:t>
            </w:r>
            <w:r w:rsidRPr="00257BA0">
              <w:rPr>
                <w:rFonts w:asciiTheme="minorHAnsi" w:hAnsiTheme="minorHAnsi" w:cstheme="minorHAnsi"/>
                <w:i/>
                <w:iCs/>
                <w:color w:val="CC052B"/>
                <w:sz w:val="20"/>
                <w:szCs w:val="20"/>
              </w:rPr>
              <w:t xml:space="preserve"> smitteverntiltak</w:t>
            </w:r>
            <w:r w:rsidR="005B2F2B">
              <w:rPr>
                <w:rFonts w:asciiTheme="minorHAnsi" w:hAnsiTheme="minorHAnsi" w:cstheme="minorHAnsi"/>
                <w:i/>
                <w:iCs/>
                <w:color w:val="CC052B"/>
                <w:sz w:val="20"/>
                <w:szCs w:val="20"/>
              </w:rPr>
              <w:t xml:space="preserve">, jfr Covid 19 forskriften. </w:t>
            </w:r>
            <w:r w:rsidRPr="000248D7">
              <w:rPr>
                <w:rFonts w:asciiTheme="minorHAnsi" w:hAnsiTheme="minorHAnsi" w:cstheme="minorHAnsi"/>
                <w:i/>
                <w:iCs/>
                <w:color w:val="FF0000"/>
                <w:sz w:val="20"/>
                <w:szCs w:val="20"/>
              </w:rPr>
              <w:t xml:space="preserve"> </w:t>
            </w:r>
            <w:hyperlink r:id="rId11" w:anchor="KAPITTEL_6" w:history="1">
              <w:r w:rsidR="005B2F2B" w:rsidRPr="00601013">
                <w:rPr>
                  <w:rFonts w:asciiTheme="minorHAnsi" w:hAnsiTheme="minorHAnsi"/>
                  <w:b w:val="0"/>
                  <w:bCs w:val="0"/>
                  <w:color w:val="0000FF"/>
                  <w:u w:val="single"/>
                </w:rPr>
                <w:t>Forskrift om smitteverntiltak mv. ved koronautbruddet (covid-19-forskriften) - Lovdata</w:t>
              </w:r>
            </w:hyperlink>
            <w:r w:rsidR="005B2F2B">
              <w:rPr>
                <w:rFonts w:asciiTheme="minorHAnsi" w:hAnsiTheme="minorHAnsi" w:cstheme="minorHAnsi"/>
                <w:i/>
                <w:iCs/>
                <w:color w:val="FF0000"/>
                <w:sz w:val="20"/>
                <w:szCs w:val="20"/>
              </w:rPr>
              <w:t xml:space="preserve"> Alle deltagere skal medbringe munnbind.</w:t>
            </w:r>
          </w:p>
        </w:tc>
        <w:tc>
          <w:tcPr>
            <w:tcW w:w="745" w:type="dxa"/>
          </w:tcPr>
          <w:p w14:paraId="05958165" w14:textId="77777777" w:rsidR="00AE43BF" w:rsidRPr="001A71EC" w:rsidRDefault="00AE43BF" w:rsidP="00C91D4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301CCB2C" wp14:editId="5BAB3312">
                  <wp:extent cx="336352" cy="665924"/>
                  <wp:effectExtent l="0" t="0" r="0" b="0"/>
                  <wp:docPr id="30" name="Bilde 30"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E43BF" w:rsidRPr="001A71EC" w14:paraId="7C7C0BEF" w14:textId="77777777" w:rsidTr="000730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15DB7E15" w14:textId="4FA00C52" w:rsidR="00AE43BF" w:rsidRPr="001A71EC" w:rsidRDefault="00AE43BF"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w:t>
            </w:r>
          </w:p>
          <w:p w14:paraId="2080AF5E" w14:textId="77777777" w:rsidR="00AE43BF" w:rsidRPr="00FE6181" w:rsidRDefault="00AE43BF" w:rsidP="001B66F3">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r w:rsidRPr="00FE6181">
              <w:rPr>
                <w:rFonts w:asciiTheme="minorHAnsi" w:hAnsiTheme="minorHAnsi" w:cstheme="minorHAnsi"/>
                <w:i/>
                <w:iCs/>
                <w:color w:val="000000" w:themeColor="text1"/>
                <w:sz w:val="20"/>
                <w:szCs w:val="20"/>
                <w:u w:val="single"/>
              </w:rPr>
              <w:t>Fremmøte/Dommermøter/</w:t>
            </w:r>
            <w:r w:rsidRPr="00FE6181">
              <w:rPr>
                <w:rFonts w:asciiTheme="minorHAnsi" w:hAnsiTheme="minorHAnsi" w:cstheme="minorHAnsi"/>
                <w:i/>
                <w:iCs/>
                <w:color w:val="000000" w:themeColor="text1"/>
                <w:sz w:val="20"/>
                <w:szCs w:val="20"/>
                <w:u w:val="single"/>
              </w:rPr>
              <w:br/>
              <w:t>Opprop</w:t>
            </w:r>
          </w:p>
        </w:tc>
        <w:tc>
          <w:tcPr>
            <w:tcW w:w="10780" w:type="dxa"/>
          </w:tcPr>
          <w:p w14:paraId="0D41087A" w14:textId="4E377521" w:rsidR="00AE43BF" w:rsidRPr="000248D7" w:rsidRDefault="00AE43BF"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FF0000"/>
                <w:sz w:val="20"/>
                <w:szCs w:val="20"/>
              </w:rPr>
            </w:pPr>
            <w:r>
              <w:rPr>
                <w:rFonts w:asciiTheme="minorHAnsi" w:hAnsiTheme="minorHAnsi" w:cstheme="minorHAnsi"/>
                <w:i/>
                <w:iCs/>
                <w:color w:val="FF0000"/>
                <w:sz w:val="20"/>
                <w:szCs w:val="20"/>
              </w:rPr>
              <w:t>Opprop gjennomføres spredt</w:t>
            </w:r>
            <w:r w:rsidR="005B2F2B">
              <w:rPr>
                <w:rFonts w:asciiTheme="minorHAnsi" w:hAnsiTheme="minorHAnsi" w:cstheme="minorHAnsi"/>
                <w:i/>
                <w:iCs/>
                <w:color w:val="FF0000"/>
                <w:sz w:val="20"/>
                <w:szCs w:val="20"/>
              </w:rPr>
              <w:t xml:space="preserve"> partivis</w:t>
            </w:r>
            <w:r>
              <w:rPr>
                <w:rFonts w:asciiTheme="minorHAnsi" w:hAnsiTheme="minorHAnsi" w:cstheme="minorHAnsi"/>
                <w:i/>
                <w:iCs/>
                <w:color w:val="FF0000"/>
                <w:sz w:val="20"/>
                <w:szCs w:val="20"/>
              </w:rPr>
              <w:t xml:space="preserve"> på egnet stort areal eller i det enkelte terreng. </w:t>
            </w:r>
          </w:p>
          <w:p w14:paraId="12EEEA8B" w14:textId="77777777" w:rsidR="00AE43BF" w:rsidRPr="00DB673A" w:rsidRDefault="00AE43BF"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FF0000"/>
                <w:sz w:val="20"/>
                <w:szCs w:val="20"/>
                <w:u w:val="single"/>
              </w:rPr>
            </w:pPr>
            <w:r w:rsidRPr="001A71EC">
              <w:rPr>
                <w:rFonts w:asciiTheme="minorHAnsi" w:hAnsiTheme="minorHAnsi" w:cstheme="minorHAnsi"/>
                <w:i/>
                <w:iCs/>
                <w:color w:val="000000" w:themeColor="text1"/>
                <w:sz w:val="20"/>
                <w:szCs w:val="20"/>
              </w:rPr>
              <w:t>Arrangør skal pålegge de fremmøtte å holde en meters avstand under opprop. Det håndhilses ikke. Mht bålkaffe så skal det serveres fra en i komite for å unngå smittespredning</w:t>
            </w:r>
            <w:r w:rsidRPr="000248D7">
              <w:rPr>
                <w:rFonts w:asciiTheme="minorHAnsi" w:hAnsiTheme="minorHAnsi" w:cstheme="minorHAnsi"/>
                <w:i/>
                <w:iCs/>
                <w:color w:val="FF0000"/>
                <w:sz w:val="20"/>
                <w:szCs w:val="20"/>
              </w:rPr>
              <w:t xml:space="preserve">. </w:t>
            </w:r>
            <w:r w:rsidRPr="00DB673A">
              <w:rPr>
                <w:rFonts w:asciiTheme="minorHAnsi" w:hAnsiTheme="minorHAnsi" w:cstheme="minorHAnsi"/>
                <w:i/>
                <w:iCs/>
                <w:color w:val="FF0000"/>
                <w:sz w:val="20"/>
                <w:szCs w:val="20"/>
                <w:u w:val="single"/>
              </w:rPr>
              <w:t xml:space="preserve">Det serveres ikke bålkaffe.  </w:t>
            </w:r>
          </w:p>
          <w:p w14:paraId="72A88F24" w14:textId="77777777" w:rsidR="00AE43BF" w:rsidRPr="0017108F" w:rsidRDefault="00AE43BF"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FF0000"/>
                <w:sz w:val="20"/>
                <w:szCs w:val="20"/>
              </w:rPr>
            </w:pPr>
            <w:r>
              <w:rPr>
                <w:rFonts w:asciiTheme="minorHAnsi" w:hAnsiTheme="minorHAnsi" w:cstheme="minorHAnsi"/>
                <w:i/>
                <w:iCs/>
                <w:color w:val="FF0000"/>
                <w:sz w:val="20"/>
                <w:szCs w:val="20"/>
              </w:rPr>
              <w:t xml:space="preserve">Alle deltagere må medbringe egne </w:t>
            </w:r>
            <w:r w:rsidRPr="0017108F">
              <w:rPr>
                <w:rFonts w:asciiTheme="minorHAnsi" w:hAnsiTheme="minorHAnsi" w:cstheme="minorHAnsi"/>
                <w:i/>
                <w:iCs/>
                <w:color w:val="FF0000"/>
                <w:sz w:val="20"/>
                <w:szCs w:val="20"/>
              </w:rPr>
              <w:t xml:space="preserve">munnbind </w:t>
            </w:r>
            <w:r>
              <w:rPr>
                <w:rFonts w:asciiTheme="minorHAnsi" w:hAnsiTheme="minorHAnsi" w:cstheme="minorHAnsi"/>
                <w:i/>
                <w:iCs/>
                <w:color w:val="FF0000"/>
                <w:sz w:val="20"/>
                <w:szCs w:val="20"/>
              </w:rPr>
              <w:t xml:space="preserve">til bruk i situasjoner der tilstrekkelig avstand er vanskelig å overholde.. Må opplyses om under annonsering. Arrangør skal ha en reservebeholdning. </w:t>
            </w:r>
          </w:p>
          <w:p w14:paraId="47883E35" w14:textId="77777777" w:rsidR="00AE43BF" w:rsidRPr="0017108F" w:rsidRDefault="00AE43BF"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17108F">
              <w:rPr>
                <w:rFonts w:asciiTheme="minorHAnsi" w:hAnsiTheme="minorHAnsi" w:cstheme="minorHAnsi"/>
                <w:i/>
                <w:iCs/>
                <w:sz w:val="20"/>
                <w:szCs w:val="20"/>
              </w:rPr>
              <w:t>Prøveleder kan bortvise deltagere som ikke innretter seg etter smittevernregler, det samme kan dommer ifm selve avprøvning.</w:t>
            </w:r>
          </w:p>
          <w:p w14:paraId="50C740E8" w14:textId="77777777" w:rsidR="00AE43BF" w:rsidRPr="0017108F" w:rsidRDefault="00AE43BF"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17108F">
              <w:rPr>
                <w:rFonts w:asciiTheme="minorHAnsi" w:hAnsiTheme="minorHAnsi" w:cstheme="minorHAnsi"/>
                <w:i/>
                <w:iCs/>
                <w:sz w:val="20"/>
                <w:szCs w:val="20"/>
              </w:rPr>
              <w:t>Håndteres som disiplinærsak i</w:t>
            </w:r>
            <w:bookmarkStart w:id="1" w:name="_Toc534905596"/>
            <w:r w:rsidRPr="0017108F">
              <w:rPr>
                <w:rFonts w:asciiTheme="minorHAnsi" w:hAnsiTheme="minorHAnsi" w:cstheme="minorHAnsi"/>
                <w:i/>
                <w:iCs/>
                <w:sz w:val="20"/>
                <w:szCs w:val="20"/>
              </w:rPr>
              <w:t xml:space="preserve">ht Jaktprøvereglement </w:t>
            </w:r>
            <w:r w:rsidRPr="0017108F">
              <w:rPr>
                <w:rStyle w:val="Overskrift3Tegn"/>
                <w:rFonts w:asciiTheme="minorHAnsi" w:eastAsiaTheme="minorEastAsia" w:hAnsiTheme="minorHAnsi" w:cstheme="minorHAnsi"/>
                <w:i/>
                <w:iCs/>
                <w:color w:val="auto"/>
                <w:sz w:val="20"/>
                <w:szCs w:val="20"/>
              </w:rPr>
              <w:t>1.4.1. Opptreden og disiplinærforhold.</w:t>
            </w:r>
            <w:bookmarkEnd w:id="1"/>
            <w:r w:rsidRPr="0017108F">
              <w:rPr>
                <w:rFonts w:asciiTheme="minorHAnsi" w:hAnsiTheme="minorHAnsi" w:cstheme="minorHAnsi"/>
                <w:i/>
                <w:iCs/>
                <w:sz w:val="20"/>
                <w:szCs w:val="20"/>
              </w:rPr>
              <w:t xml:space="preserve">. </w:t>
            </w:r>
          </w:p>
          <w:p w14:paraId="44A6088F" w14:textId="77777777" w:rsidR="00AE43BF" w:rsidRPr="001A71EC" w:rsidRDefault="00AE43BF"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30A31C29" w14:textId="77777777" w:rsidR="00AE43BF" w:rsidRPr="001A71EC" w:rsidRDefault="00AE43BF"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3118F38A" wp14:editId="2543C17D">
                  <wp:extent cx="336352" cy="665924"/>
                  <wp:effectExtent l="0" t="0" r="0" b="0"/>
                  <wp:docPr id="3" name="Bilde 3"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E43BF" w:rsidRPr="001A71EC" w14:paraId="5A9EEBF1" w14:textId="77777777" w:rsidTr="00766922">
        <w:tc>
          <w:tcPr>
            <w:cnfStyle w:val="001000000000" w:firstRow="0" w:lastRow="0" w:firstColumn="1" w:lastColumn="0" w:oddVBand="0" w:evenVBand="0" w:oddHBand="0" w:evenHBand="0" w:firstRowFirstColumn="0" w:firstRowLastColumn="0" w:lastRowFirstColumn="0" w:lastRowLastColumn="0"/>
            <w:tcW w:w="2787" w:type="dxa"/>
          </w:tcPr>
          <w:p w14:paraId="3DE2D51F" w14:textId="23A9E80B" w:rsidR="00AE43BF" w:rsidRPr="001A71EC" w:rsidRDefault="00AE43BF"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 folk</w:t>
            </w:r>
          </w:p>
          <w:p w14:paraId="4216E57F" w14:textId="77777777" w:rsidR="00AE43BF" w:rsidRPr="00FE6181" w:rsidRDefault="00AE43BF" w:rsidP="001B66F3">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r w:rsidRPr="00FE6181">
              <w:rPr>
                <w:rFonts w:asciiTheme="minorHAnsi" w:hAnsiTheme="minorHAnsi" w:cstheme="minorHAnsi"/>
                <w:i/>
                <w:iCs/>
                <w:color w:val="000000" w:themeColor="text1"/>
                <w:sz w:val="20"/>
                <w:szCs w:val="20"/>
                <w:u w:val="single"/>
              </w:rPr>
              <w:t>Transport ut til terreng</w:t>
            </w:r>
          </w:p>
        </w:tc>
        <w:tc>
          <w:tcPr>
            <w:tcW w:w="10780" w:type="dxa"/>
          </w:tcPr>
          <w:p w14:paraId="0B1654FD" w14:textId="77777777" w:rsidR="00AE43BF" w:rsidRPr="001A71EC" w:rsidRDefault="00AE43BF"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Foregår i egne biler, alene eller sammen med de du reiste til prøven med. </w:t>
            </w:r>
          </w:p>
          <w:p w14:paraId="72C7202F" w14:textId="77777777" w:rsidR="00AE43BF" w:rsidRDefault="00AE43BF"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«Har alle skyss??» Det skal under opprop være håndsprit tilgjengelig. Benyttes før transport med «ukjente»</w:t>
            </w:r>
            <w:r>
              <w:rPr>
                <w:rFonts w:asciiTheme="minorHAnsi" w:hAnsiTheme="minorHAnsi" w:cstheme="minorHAnsi"/>
                <w:i/>
                <w:iCs/>
                <w:color w:val="000000" w:themeColor="text1"/>
                <w:sz w:val="20"/>
                <w:szCs w:val="20"/>
              </w:rPr>
              <w:t>.</w:t>
            </w:r>
          </w:p>
          <w:p w14:paraId="5C2AA6B4" w14:textId="77777777" w:rsidR="00AE43BF" w:rsidRPr="00B34E76" w:rsidRDefault="00AE43BF"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FF0000"/>
                <w:sz w:val="20"/>
                <w:szCs w:val="20"/>
              </w:rPr>
            </w:pPr>
            <w:r w:rsidRPr="00B34E76">
              <w:rPr>
                <w:rFonts w:asciiTheme="minorHAnsi" w:hAnsiTheme="minorHAnsi" w:cstheme="minorHAnsi"/>
                <w:i/>
                <w:iCs/>
                <w:color w:val="FF0000"/>
                <w:sz w:val="20"/>
                <w:szCs w:val="20"/>
              </w:rPr>
              <w:t>Ved transport av «ukjente» skal munnbind nyttes på alle</w:t>
            </w:r>
            <w:r>
              <w:rPr>
                <w:rFonts w:asciiTheme="minorHAnsi" w:hAnsiTheme="minorHAnsi" w:cstheme="minorHAnsi"/>
                <w:i/>
                <w:iCs/>
                <w:color w:val="FF0000"/>
                <w:sz w:val="20"/>
                <w:szCs w:val="20"/>
              </w:rPr>
              <w:t xml:space="preserve"> i samme bil</w:t>
            </w:r>
            <w:r w:rsidRPr="00B34E76">
              <w:rPr>
                <w:rFonts w:asciiTheme="minorHAnsi" w:hAnsiTheme="minorHAnsi" w:cstheme="minorHAnsi"/>
                <w:i/>
                <w:iCs/>
                <w:color w:val="FF0000"/>
                <w:sz w:val="20"/>
                <w:szCs w:val="20"/>
              </w:rPr>
              <w:t>.</w:t>
            </w:r>
          </w:p>
          <w:p w14:paraId="34AE4638" w14:textId="31187B0C" w:rsidR="00AE43BF" w:rsidRPr="001A71EC" w:rsidRDefault="00AE43BF"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1CC8B39A" w14:textId="77777777" w:rsidR="00AE43BF" w:rsidRPr="001A71EC" w:rsidRDefault="00AE43BF"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27786271" wp14:editId="506552A1">
                  <wp:extent cx="336352" cy="665924"/>
                  <wp:effectExtent l="0" t="0" r="0" b="0"/>
                  <wp:docPr id="35" name="Bilde 35"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E43BF" w:rsidRPr="001A71EC" w14:paraId="72092F1B" w14:textId="77777777" w:rsidTr="00BE2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1DCE63F4" w14:textId="2D7CA458" w:rsidR="00AE43BF" w:rsidRPr="001A71EC" w:rsidRDefault="00AE43BF"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 folk</w:t>
            </w:r>
          </w:p>
          <w:p w14:paraId="11DD5498" w14:textId="04EC7DD5" w:rsidR="00AE43BF" w:rsidRPr="00FE6181" w:rsidRDefault="00AE43BF" w:rsidP="001B66F3">
            <w:pPr>
              <w:shd w:val="clear" w:color="auto" w:fill="FFFFFF"/>
              <w:spacing w:before="165" w:after="150" w:line="281" w:lineRule="atLeast"/>
              <w:ind w:left="29"/>
              <w:textAlignment w:val="baseline"/>
              <w:rPr>
                <w:rFonts w:asciiTheme="minorHAnsi" w:hAnsiTheme="minorHAnsi" w:cstheme="minorHAnsi"/>
                <w:i/>
                <w:iCs/>
                <w:color w:val="000000" w:themeColor="text1"/>
                <w:sz w:val="20"/>
                <w:szCs w:val="20"/>
                <w:u w:val="single"/>
              </w:rPr>
            </w:pPr>
            <w:r w:rsidRPr="00FE6181">
              <w:rPr>
                <w:rFonts w:asciiTheme="minorHAnsi" w:hAnsiTheme="minorHAnsi" w:cstheme="minorHAnsi"/>
                <w:i/>
                <w:iCs/>
                <w:color w:val="000000" w:themeColor="text1"/>
                <w:sz w:val="20"/>
                <w:szCs w:val="20"/>
                <w:u w:val="single"/>
              </w:rPr>
              <w:t>Avprøvning</w:t>
            </w:r>
          </w:p>
          <w:p w14:paraId="73031399" w14:textId="77777777" w:rsidR="00AE43BF" w:rsidRPr="001A71EC" w:rsidRDefault="00AE43BF"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p>
        </w:tc>
        <w:tc>
          <w:tcPr>
            <w:tcW w:w="10780" w:type="dxa"/>
          </w:tcPr>
          <w:p w14:paraId="377A1DF8" w14:textId="77777777" w:rsidR="00AE43BF" w:rsidRDefault="00AE43BF"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Avprøvningen skjer parvis ved at to hunder med førere og, en eller to dommere, går sammen under slipp av to og to hunder samtidig. </w:t>
            </w:r>
            <w:r w:rsidRPr="00923C16">
              <w:rPr>
                <w:rFonts w:asciiTheme="minorHAnsi" w:hAnsiTheme="minorHAnsi" w:cstheme="minorHAnsi"/>
                <w:i/>
                <w:iCs/>
                <w:strike/>
                <w:color w:val="000000" w:themeColor="text1"/>
                <w:sz w:val="20"/>
                <w:szCs w:val="20"/>
              </w:rPr>
              <w:t>Startrevolver sprites etter hvert slipp før rullering.</w:t>
            </w:r>
          </w:p>
          <w:p w14:paraId="62DC8211" w14:textId="77777777" w:rsidR="00AE43BF" w:rsidRDefault="00AE43BF"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FF0000"/>
                <w:sz w:val="20"/>
                <w:szCs w:val="20"/>
              </w:rPr>
            </w:pPr>
            <w:r w:rsidRPr="00923C16">
              <w:rPr>
                <w:rFonts w:asciiTheme="minorHAnsi" w:hAnsiTheme="minorHAnsi" w:cstheme="minorHAnsi"/>
                <w:i/>
                <w:iCs/>
                <w:color w:val="FF0000"/>
                <w:sz w:val="20"/>
                <w:szCs w:val="20"/>
              </w:rPr>
              <w:t>Dommere skyter iht dommerhåndbok pkt 3.2.1</w:t>
            </w:r>
          </w:p>
          <w:p w14:paraId="4076B140" w14:textId="77777777" w:rsidR="00AE43BF" w:rsidRPr="00923C16" w:rsidRDefault="00AE43BF"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FF0000"/>
                <w:sz w:val="20"/>
                <w:szCs w:val="20"/>
              </w:rPr>
            </w:pPr>
            <w:r>
              <w:rPr>
                <w:rFonts w:asciiTheme="minorHAnsi" w:hAnsiTheme="minorHAnsi" w:cstheme="minorHAnsi"/>
                <w:i/>
                <w:iCs/>
                <w:color w:val="FF0000"/>
                <w:sz w:val="20"/>
                <w:szCs w:val="20"/>
              </w:rPr>
              <w:t>Utlegging av apportrype gjøres av dommer som spriter hender etter utlegging av fugl.</w:t>
            </w:r>
          </w:p>
          <w:p w14:paraId="2A7DCEFA" w14:textId="77777777" w:rsidR="00AE43BF" w:rsidRPr="001A71EC" w:rsidRDefault="00AE43BF"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p w14:paraId="727B01FB" w14:textId="5E2D19D4" w:rsidR="00AE43BF" w:rsidRPr="001A71EC" w:rsidRDefault="00AE43BF"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74080087" w14:textId="77777777" w:rsidR="00AE43BF" w:rsidRPr="001A71EC" w:rsidRDefault="00AE43BF" w:rsidP="001B66F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7C213B62" wp14:editId="21F00EFF">
                  <wp:extent cx="336352" cy="665924"/>
                  <wp:effectExtent l="0" t="0" r="0" b="0"/>
                  <wp:docPr id="41" name="Bilde 41"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E43BF" w:rsidRPr="001A71EC" w14:paraId="7F24C9B5" w14:textId="77777777" w:rsidTr="008F7B48">
        <w:tc>
          <w:tcPr>
            <w:cnfStyle w:val="001000000000" w:firstRow="0" w:lastRow="0" w:firstColumn="1" w:lastColumn="0" w:oddVBand="0" w:evenVBand="0" w:oddHBand="0" w:evenHBand="0" w:firstRowFirstColumn="0" w:firstRowLastColumn="0" w:lastRowFirstColumn="0" w:lastRowLastColumn="0"/>
            <w:tcW w:w="2787" w:type="dxa"/>
          </w:tcPr>
          <w:p w14:paraId="65610695" w14:textId="6F4233B3" w:rsidR="00AE43BF" w:rsidRPr="001A71EC" w:rsidRDefault="00AE43BF" w:rsidP="001B66F3">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 til andre folk</w:t>
            </w:r>
            <w:r w:rsidRPr="001A71EC">
              <w:rPr>
                <w:rFonts w:asciiTheme="minorHAnsi" w:hAnsiTheme="minorHAnsi" w:cstheme="minorHAnsi"/>
                <w:color w:val="000000" w:themeColor="text1"/>
                <w:sz w:val="20"/>
                <w:szCs w:val="20"/>
              </w:rPr>
              <w:br/>
            </w:r>
            <w:r w:rsidRPr="00FE6181">
              <w:rPr>
                <w:rFonts w:asciiTheme="minorHAnsi" w:hAnsiTheme="minorHAnsi" w:cstheme="minorHAnsi"/>
                <w:i/>
                <w:iCs/>
                <w:color w:val="000000" w:themeColor="text1"/>
                <w:sz w:val="20"/>
                <w:szCs w:val="20"/>
                <w:u w:val="single"/>
              </w:rPr>
              <w:t>Øvrige deltagere (bakparti, de som ikke har slipp) på partier, opptil 18 stk.</w:t>
            </w:r>
          </w:p>
        </w:tc>
        <w:tc>
          <w:tcPr>
            <w:tcW w:w="10780" w:type="dxa"/>
          </w:tcPr>
          <w:p w14:paraId="10861C50" w14:textId="77777777" w:rsidR="00AE43BF" w:rsidRPr="001A71EC" w:rsidRDefault="00AE43BF" w:rsidP="00FE6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r w:rsidRPr="001A71EC">
              <w:rPr>
                <w:rFonts w:asciiTheme="minorHAnsi" w:hAnsiTheme="minorHAnsi" w:cstheme="minorHAnsi"/>
                <w:i/>
                <w:iCs/>
                <w:color w:val="000000" w:themeColor="text1"/>
                <w:sz w:val="20"/>
                <w:szCs w:val="20"/>
              </w:rPr>
              <w:t xml:space="preserve">Under selve avprøvningen går bakpartiet spredt bak de som har slipp, disse skal holde en meters avstand til hverandre under marsj og under pauser. </w:t>
            </w:r>
          </w:p>
          <w:p w14:paraId="40248C29" w14:textId="5521E61F" w:rsidR="00AE43BF" w:rsidRPr="001A71EC" w:rsidRDefault="00AE43BF"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p w14:paraId="76154400" w14:textId="3E77FD13" w:rsidR="00AE43BF" w:rsidRPr="001A71EC" w:rsidRDefault="00AE43BF" w:rsidP="00FE618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000000" w:themeColor="text1"/>
                <w:sz w:val="20"/>
                <w:szCs w:val="20"/>
              </w:rPr>
            </w:pPr>
          </w:p>
        </w:tc>
        <w:tc>
          <w:tcPr>
            <w:tcW w:w="745" w:type="dxa"/>
          </w:tcPr>
          <w:p w14:paraId="28DE9C74" w14:textId="77777777" w:rsidR="00AE43BF" w:rsidRPr="001A71EC" w:rsidRDefault="00AE43BF" w:rsidP="001B66F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31029C75" wp14:editId="4C3909C6">
                  <wp:extent cx="336352" cy="665924"/>
                  <wp:effectExtent l="0" t="0" r="0" b="0"/>
                  <wp:docPr id="4" name="Bilde 4"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E43BF" w:rsidRPr="001A71EC" w14:paraId="03300BD6" w14:textId="77777777" w:rsidTr="00D4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5D38E445" w14:textId="135F99F2" w:rsidR="00AE43BF" w:rsidRPr="001A71EC" w:rsidRDefault="00AE43BF" w:rsidP="00B92B1F">
            <w:pPr>
              <w:shd w:val="clear" w:color="auto" w:fill="FFFFFF"/>
              <w:spacing w:before="165" w:after="150" w:line="281" w:lineRule="atLeast"/>
              <w:ind w:left="29"/>
              <w:textAlignment w:val="baseline"/>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En meter avstand</w:t>
            </w:r>
            <w:r w:rsidRPr="001A71EC">
              <w:rPr>
                <w:rFonts w:asciiTheme="minorHAnsi" w:hAnsiTheme="minorHAnsi" w:cstheme="minorHAnsi"/>
                <w:color w:val="000000" w:themeColor="text1"/>
                <w:sz w:val="20"/>
                <w:szCs w:val="20"/>
              </w:rPr>
              <w:br/>
              <w:t>Overnatting/</w:t>
            </w:r>
            <w:r w:rsidRPr="001A71EC">
              <w:rPr>
                <w:rFonts w:asciiTheme="minorHAnsi" w:hAnsiTheme="minorHAnsi" w:cstheme="minorHAnsi"/>
                <w:color w:val="000000" w:themeColor="text1"/>
                <w:sz w:val="20"/>
                <w:szCs w:val="20"/>
              </w:rPr>
              <w:br/>
            </w:r>
            <w:r w:rsidRPr="00FE6181">
              <w:rPr>
                <w:rFonts w:asciiTheme="minorHAnsi" w:hAnsiTheme="minorHAnsi" w:cstheme="minorHAnsi"/>
                <w:color w:val="000000" w:themeColor="text1"/>
                <w:sz w:val="20"/>
                <w:szCs w:val="20"/>
                <w:u w:val="single"/>
              </w:rPr>
              <w:t>Premieutdeling/jegermiddag</w:t>
            </w:r>
          </w:p>
        </w:tc>
        <w:tc>
          <w:tcPr>
            <w:tcW w:w="10780" w:type="dxa"/>
          </w:tcPr>
          <w:p w14:paraId="553EDD65" w14:textId="77777777" w:rsidR="00AE43BF" w:rsidRDefault="00AE43B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1A71EC">
              <w:rPr>
                <w:rFonts w:asciiTheme="minorHAnsi" w:hAnsiTheme="minorHAnsi" w:cstheme="minorHAnsi"/>
                <w:color w:val="000000" w:themeColor="text1"/>
                <w:sz w:val="20"/>
                <w:szCs w:val="20"/>
              </w:rPr>
              <w:t xml:space="preserve">Overnatting er den enkeltes ansvar. Ved typisk «bygdehus» overnattinger må arrangør sørge for at smittevern regler kan følges, håndsprit må være tilgjengelig og det må være lagt til rette for god hygiene/håndvask. </w:t>
            </w:r>
          </w:p>
          <w:p w14:paraId="67C0435B" w14:textId="77777777" w:rsidR="00AE43BF" w:rsidRPr="000248D7" w:rsidRDefault="00AE43B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0000"/>
                <w:sz w:val="20"/>
                <w:szCs w:val="20"/>
              </w:rPr>
            </w:pPr>
            <w:r w:rsidRPr="00492981">
              <w:rPr>
                <w:rFonts w:asciiTheme="minorHAnsi" w:hAnsiTheme="minorHAnsi" w:cstheme="minorHAnsi"/>
                <w:i/>
                <w:iCs/>
                <w:color w:val="FF0000"/>
                <w:sz w:val="20"/>
                <w:szCs w:val="20"/>
              </w:rPr>
              <w:t>Jegermiddag og premieutdeling gjennomføres ikke inntil videre</w:t>
            </w:r>
            <w:r w:rsidRPr="000248D7">
              <w:rPr>
                <w:rFonts w:asciiTheme="minorHAnsi" w:hAnsiTheme="minorHAnsi" w:cstheme="minorHAnsi"/>
                <w:b/>
                <w:bCs/>
                <w:color w:val="FF0000"/>
                <w:sz w:val="20"/>
                <w:szCs w:val="20"/>
              </w:rPr>
              <w:t xml:space="preserve">. </w:t>
            </w:r>
          </w:p>
          <w:p w14:paraId="55E4E7D4" w14:textId="77777777" w:rsidR="00AE43BF" w:rsidRPr="00D92B17" w:rsidRDefault="00AE43B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trike/>
                <w:sz w:val="20"/>
                <w:szCs w:val="20"/>
              </w:rPr>
            </w:pPr>
            <w:r w:rsidRPr="00D92B17">
              <w:rPr>
                <w:rFonts w:asciiTheme="minorHAnsi" w:hAnsiTheme="minorHAnsi" w:cstheme="minorHAnsi"/>
                <w:strike/>
                <w:sz w:val="20"/>
                <w:szCs w:val="20"/>
              </w:rPr>
              <w:t>Jegermiddag, kan gjennomføres når det legges opp til en meters avstand mellom deltagere, og maks 5 personer pr bord. Alle skal benytte håndsprit før bordsetting.</w:t>
            </w:r>
          </w:p>
          <w:p w14:paraId="781D4ADF" w14:textId="499E8DD3" w:rsidR="00AE43BF" w:rsidRPr="001A71EC" w:rsidRDefault="00AE43BF" w:rsidP="00B92B1F">
            <w:pPr>
              <w:pStyle w:val="Brdtekst"/>
              <w:ind w:left="4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rPr>
            </w:pPr>
            <w:r w:rsidRPr="00D92B17">
              <w:rPr>
                <w:rFonts w:asciiTheme="minorHAnsi" w:hAnsiTheme="minorHAnsi" w:cstheme="minorHAnsi"/>
                <w:strike/>
                <w:sz w:val="20"/>
              </w:rPr>
              <w:t>Premieutdeling, gjennomføres enten på neste dags opprop eller under jegermiddag. Håndsprit skal være tilgjengelig.</w:t>
            </w:r>
            <w:r w:rsidRPr="00D92B17">
              <w:rPr>
                <w:rFonts w:asciiTheme="minorHAnsi" w:hAnsiTheme="minorHAnsi" w:cstheme="minorHAnsi"/>
                <w:sz w:val="20"/>
              </w:rPr>
              <w:t xml:space="preserve"> </w:t>
            </w:r>
          </w:p>
        </w:tc>
        <w:tc>
          <w:tcPr>
            <w:tcW w:w="745" w:type="dxa"/>
          </w:tcPr>
          <w:p w14:paraId="16CE4B6B" w14:textId="77777777" w:rsidR="00AE43BF" w:rsidRPr="001A71EC" w:rsidRDefault="00AE43BF" w:rsidP="00B92B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color w:val="000000" w:themeColor="text1"/>
                <w:sz w:val="20"/>
                <w:szCs w:val="20"/>
              </w:rPr>
            </w:pPr>
            <w:r w:rsidRPr="001A71EC">
              <w:rPr>
                <w:rFonts w:asciiTheme="minorHAnsi" w:hAnsiTheme="minorHAnsi" w:cstheme="minorHAnsi"/>
                <w:noProof/>
                <w:color w:val="000000" w:themeColor="text1"/>
                <w:sz w:val="20"/>
                <w:szCs w:val="20"/>
              </w:rPr>
              <w:drawing>
                <wp:inline distT="0" distB="0" distL="0" distR="0" wp14:anchorId="2C2BCB0D" wp14:editId="27198F76">
                  <wp:extent cx="336352" cy="665924"/>
                  <wp:effectExtent l="0" t="0" r="0" b="0"/>
                  <wp:docPr id="38" name="Bilde 38" descr="/var/folders/nj/mrr8ltvs7z3345f0mcffttl80000gn/T/com.microsoft.Word/Content.MSO/EB6563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nj/mrr8ltvs7z3345f0mcffttl80000gn/T/com.microsoft.Word/Content.MSO/EB65631D.tmp"/>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7921"/>
                          <a:stretch/>
                        </pic:blipFill>
                        <pic:spPr bwMode="auto">
                          <a:xfrm>
                            <a:off x="0" y="0"/>
                            <a:ext cx="357079" cy="70696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CFE17E8" w14:textId="1F6B79B0" w:rsidR="000C2CCB" w:rsidRPr="001A71EC" w:rsidRDefault="00EF3615" w:rsidP="00B92B1F">
      <w:pPr>
        <w:rPr>
          <w:rFonts w:asciiTheme="minorHAnsi" w:hAnsiTheme="minorHAnsi" w:cstheme="minorHAnsi"/>
          <w:color w:val="000000" w:themeColor="text1"/>
        </w:rPr>
      </w:pPr>
      <w:r w:rsidRPr="001A71EC">
        <w:rPr>
          <w:rFonts w:asciiTheme="minorHAnsi" w:hAnsiTheme="minorHAnsi" w:cstheme="minorHAnsi"/>
          <w:sz w:val="18"/>
          <w:szCs w:val="18"/>
        </w:rPr>
        <w:br/>
      </w:r>
    </w:p>
    <w:p w14:paraId="3C7CADF6" w14:textId="77777777" w:rsidR="00492981" w:rsidRDefault="00492981"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765EBBCA" w14:textId="61099FA8" w:rsidR="00492981" w:rsidRDefault="00492981"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493ECA2B" w14:textId="08DEC12C"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64A55786" w14:textId="361BA5C5"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5DB3343B" w14:textId="3EE7A814"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5827EFA4" w14:textId="0F214165"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09D678DE" w14:textId="03E78078"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63382853" w14:textId="7C6FE2D9"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6B5E91D8" w14:textId="260E04C8"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02DA2322" w14:textId="058284DB"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7B2F6D32" w14:textId="657D0B5E"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0929FB94" w14:textId="2AA51BDB"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1B2A7827" w14:textId="4750309B"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6A658C3D" w14:textId="54C1E982"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2E2808E7" w14:textId="50EA563E"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48FB5793" w14:textId="6D5B6E14"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679AE0A3" w14:textId="3BA8B24B"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51CCC25C" w14:textId="37491877"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0A3C6D4B" w14:textId="4B39847A"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789C18EE" w14:textId="17754FC9"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0A828619" w14:textId="77777777" w:rsidR="00C85F38" w:rsidRDefault="00C85F38"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p>
    <w:p w14:paraId="206643E2" w14:textId="460FFDE2" w:rsidR="001A71EC" w:rsidRPr="00D452B8" w:rsidRDefault="00884F77" w:rsidP="001A71EC">
      <w:pPr>
        <w:pStyle w:val="Overskrift4"/>
        <w:shd w:val="clear" w:color="auto" w:fill="FFFFFF"/>
        <w:spacing w:before="0" w:beforeAutospacing="0" w:after="0" w:afterAutospacing="0"/>
        <w:textAlignment w:val="baseline"/>
        <w:rPr>
          <w:rFonts w:asciiTheme="minorHAnsi" w:hAnsiTheme="minorHAnsi" w:cstheme="minorHAnsi"/>
          <w:i/>
          <w:iCs/>
          <w:color w:val="FF0000"/>
          <w:sz w:val="22"/>
          <w:szCs w:val="22"/>
        </w:rPr>
      </w:pPr>
      <w:r w:rsidRPr="00D452B8">
        <w:rPr>
          <w:rFonts w:asciiTheme="minorHAnsi" w:hAnsiTheme="minorHAnsi" w:cstheme="minorHAnsi"/>
          <w:i/>
          <w:iCs/>
          <w:color w:val="FF0000"/>
          <w:sz w:val="22"/>
          <w:szCs w:val="22"/>
        </w:rPr>
        <w:t>Tilleggsinformasjon/</w:t>
      </w:r>
      <w:r w:rsidR="001A71EC" w:rsidRPr="00D452B8">
        <w:rPr>
          <w:rFonts w:asciiTheme="minorHAnsi" w:hAnsiTheme="minorHAnsi" w:cstheme="minorHAnsi"/>
          <w:i/>
          <w:iCs/>
          <w:color w:val="FF0000"/>
          <w:sz w:val="22"/>
          <w:szCs w:val="22"/>
        </w:rPr>
        <w:t>Grunnlag/tillegg som informasjon for «andre»</w:t>
      </w:r>
      <w:r w:rsidR="00B34E76" w:rsidRPr="00D452B8">
        <w:rPr>
          <w:rFonts w:asciiTheme="minorHAnsi" w:hAnsiTheme="minorHAnsi" w:cstheme="minorHAnsi"/>
          <w:i/>
          <w:iCs/>
          <w:color w:val="FF0000"/>
          <w:sz w:val="22"/>
          <w:szCs w:val="22"/>
        </w:rPr>
        <w:t xml:space="preserve"> eks kommuneleger. </w:t>
      </w:r>
      <w:r w:rsidR="00334019" w:rsidRPr="00D452B8">
        <w:rPr>
          <w:rFonts w:asciiTheme="minorHAnsi" w:hAnsiTheme="minorHAnsi" w:cstheme="minorHAnsi"/>
          <w:i/>
          <w:iCs/>
          <w:color w:val="FF0000"/>
          <w:sz w:val="22"/>
          <w:szCs w:val="22"/>
        </w:rPr>
        <w:t xml:space="preserve">  </w:t>
      </w:r>
      <w:r w:rsidR="00D92B17" w:rsidRPr="00D452B8">
        <w:rPr>
          <w:rFonts w:asciiTheme="minorHAnsi" w:hAnsiTheme="minorHAnsi" w:cstheme="minorHAnsi"/>
          <w:i/>
          <w:iCs/>
          <w:color w:val="FF0000"/>
          <w:sz w:val="22"/>
          <w:szCs w:val="22"/>
        </w:rPr>
        <w:t>Kommuneleger skal informeres om arrangementet.</w:t>
      </w:r>
    </w:p>
    <w:p w14:paraId="1820AAEF" w14:textId="77777777" w:rsidR="00492981" w:rsidRDefault="00492981" w:rsidP="001A71EC">
      <w:pPr>
        <w:pStyle w:val="Overskrift4"/>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p>
    <w:p w14:paraId="0E46EA87" w14:textId="7B376B6A" w:rsid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 xml:space="preserve">Jaktprøver gjennomføres etter Jaktprøvereglementet godkjent av Norsk Kennelklubb. Det oppnevnes en representant på alle prøver som representerer NKK. Rett til å delta har hunder som er registrert i NKK eller register anerkjent av NKK. </w:t>
      </w:r>
    </w:p>
    <w:p w14:paraId="21E12F2E" w14:textId="5FB1F5B2" w:rsidR="003F7EB1" w:rsidRPr="003F7EB1" w:rsidRDefault="003F7EB1" w:rsidP="001A71EC">
      <w:pPr>
        <w:pStyle w:val="Overskrift4"/>
        <w:shd w:val="clear" w:color="auto" w:fill="FFFFFF"/>
        <w:spacing w:before="0" w:beforeAutospacing="0" w:after="0" w:afterAutospacing="0"/>
        <w:textAlignment w:val="baseline"/>
        <w:rPr>
          <w:rFonts w:asciiTheme="minorHAnsi" w:hAnsiTheme="minorHAnsi" w:cstheme="minorHAnsi"/>
          <w:b w:val="0"/>
          <w:color w:val="FF0000"/>
          <w:sz w:val="22"/>
          <w:szCs w:val="22"/>
        </w:rPr>
      </w:pPr>
      <w:r w:rsidRPr="003F7EB1">
        <w:rPr>
          <w:rFonts w:asciiTheme="minorHAnsi" w:hAnsiTheme="minorHAnsi" w:cstheme="minorHAnsi"/>
          <w:b w:val="0"/>
          <w:color w:val="FF0000"/>
          <w:sz w:val="22"/>
          <w:szCs w:val="22"/>
        </w:rPr>
        <w:t>FKF ser det som viktig at arrangørene i sin kontakt med kommuneleger opplyser om alle type smitteverntiltak</w:t>
      </w:r>
      <w:r>
        <w:rPr>
          <w:rFonts w:asciiTheme="minorHAnsi" w:hAnsiTheme="minorHAnsi" w:cstheme="minorHAnsi"/>
          <w:b w:val="0"/>
          <w:color w:val="FF0000"/>
          <w:sz w:val="22"/>
          <w:szCs w:val="22"/>
        </w:rPr>
        <w:t xml:space="preserve"> i denne</w:t>
      </w:r>
      <w:r w:rsidR="00D805C2">
        <w:rPr>
          <w:rFonts w:asciiTheme="minorHAnsi" w:hAnsiTheme="minorHAnsi" w:cstheme="minorHAnsi"/>
          <w:b w:val="0"/>
          <w:color w:val="FF0000"/>
          <w:sz w:val="22"/>
          <w:szCs w:val="22"/>
        </w:rPr>
        <w:t xml:space="preserve"> </w:t>
      </w:r>
      <w:r>
        <w:rPr>
          <w:rFonts w:asciiTheme="minorHAnsi" w:hAnsiTheme="minorHAnsi" w:cstheme="minorHAnsi"/>
          <w:b w:val="0"/>
          <w:color w:val="FF0000"/>
          <w:sz w:val="22"/>
          <w:szCs w:val="22"/>
        </w:rPr>
        <w:t>veileder</w:t>
      </w:r>
      <w:r w:rsidRPr="003F7EB1">
        <w:rPr>
          <w:rFonts w:asciiTheme="minorHAnsi" w:hAnsiTheme="minorHAnsi" w:cstheme="minorHAnsi"/>
          <w:b w:val="0"/>
          <w:color w:val="FF0000"/>
          <w:sz w:val="22"/>
          <w:szCs w:val="22"/>
        </w:rPr>
        <w:t xml:space="preserve"> og </w:t>
      </w:r>
      <w:r>
        <w:rPr>
          <w:rFonts w:asciiTheme="minorHAnsi" w:hAnsiTheme="minorHAnsi" w:cstheme="minorHAnsi"/>
          <w:b w:val="0"/>
          <w:color w:val="FF0000"/>
          <w:sz w:val="22"/>
          <w:szCs w:val="22"/>
        </w:rPr>
        <w:t xml:space="preserve">spesielt peke på </w:t>
      </w:r>
      <w:r w:rsidRPr="003F7EB1">
        <w:rPr>
          <w:rFonts w:asciiTheme="minorHAnsi" w:hAnsiTheme="minorHAnsi" w:cstheme="minorHAnsi"/>
          <w:b w:val="0"/>
          <w:color w:val="FF0000"/>
          <w:sz w:val="22"/>
          <w:szCs w:val="22"/>
        </w:rPr>
        <w:t xml:space="preserve">spredning av alle deltagere. </w:t>
      </w:r>
    </w:p>
    <w:p w14:paraId="51A00413" w14:textId="77777777" w:rsidR="001A71EC" w:rsidRPr="001A71EC" w:rsidRDefault="001A71EC" w:rsidP="001A71EC">
      <w:pPr>
        <w:tabs>
          <w:tab w:val="left" w:pos="0"/>
        </w:tabs>
        <w:rPr>
          <w:rStyle w:val="Overskrift3Tegn"/>
          <w:rFonts w:asciiTheme="minorHAnsi" w:eastAsiaTheme="minorEastAsia" w:hAnsiTheme="minorHAnsi" w:cstheme="minorHAnsi"/>
          <w:b/>
          <w:bCs/>
          <w:color w:val="000000" w:themeColor="text1"/>
          <w:sz w:val="22"/>
          <w:szCs w:val="22"/>
        </w:rPr>
      </w:pPr>
      <w:r w:rsidRPr="001A71EC">
        <w:rPr>
          <w:rStyle w:val="Overskrift3Tegn"/>
          <w:rFonts w:asciiTheme="minorHAnsi" w:eastAsiaTheme="minorEastAsia" w:hAnsiTheme="minorHAnsi" w:cstheme="minorHAnsi"/>
          <w:b/>
          <w:bCs/>
          <w:color w:val="000000" w:themeColor="text1"/>
          <w:sz w:val="22"/>
          <w:szCs w:val="22"/>
        </w:rPr>
        <w:t xml:space="preserve">Førere. (Kvinner og menn i alle aldre, med hovedtyngde mellom 30 og 60 år. </w:t>
      </w:r>
    </w:p>
    <w:p w14:paraId="2D1AB813" w14:textId="17BF23E2" w:rsidR="00884F77"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bCs w:val="0"/>
          <w:sz w:val="22"/>
          <w:szCs w:val="22"/>
        </w:rPr>
      </w:pPr>
      <w:r w:rsidRPr="001A71EC">
        <w:rPr>
          <w:rFonts w:asciiTheme="minorHAnsi" w:hAnsiTheme="minorHAnsi" w:cstheme="minorHAnsi"/>
          <w:b w:val="0"/>
          <w:bCs w:val="0"/>
          <w:sz w:val="22"/>
          <w:szCs w:val="22"/>
        </w:rPr>
        <w:t>Rett til å delta har enhver som av NKK eller NKKs medlemsklubber</w:t>
      </w:r>
      <w:r w:rsidRPr="001A71EC">
        <w:rPr>
          <w:rFonts w:asciiTheme="minorHAnsi" w:hAnsiTheme="minorHAnsi" w:cstheme="minorHAnsi"/>
          <w:b w:val="0"/>
          <w:bCs w:val="0"/>
          <w:color w:val="FF0000"/>
          <w:sz w:val="22"/>
          <w:szCs w:val="22"/>
        </w:rPr>
        <w:t xml:space="preserve"> </w:t>
      </w:r>
      <w:r w:rsidRPr="001A71EC">
        <w:rPr>
          <w:rFonts w:asciiTheme="minorHAnsi" w:hAnsiTheme="minorHAnsi" w:cstheme="minorHAnsi"/>
          <w:b w:val="0"/>
          <w:bCs w:val="0"/>
          <w:sz w:val="22"/>
          <w:szCs w:val="22"/>
        </w:rPr>
        <w:t>ikke er fratatt denne rett. Når du melder deg på en jaktprøve krysser du av og bekrefter at du er frisk, i god form og uten sykdom som kan utgjøre en utfordring for prøvens gjennomføring.</w:t>
      </w:r>
      <w:r w:rsidR="00884F77">
        <w:rPr>
          <w:rFonts w:asciiTheme="minorHAnsi" w:hAnsiTheme="minorHAnsi" w:cstheme="minorHAnsi"/>
          <w:b w:val="0"/>
          <w:bCs w:val="0"/>
          <w:sz w:val="22"/>
          <w:szCs w:val="22"/>
        </w:rPr>
        <w:t xml:space="preserve"> </w:t>
      </w:r>
      <w:r w:rsidRPr="001A71EC">
        <w:rPr>
          <w:rFonts w:asciiTheme="minorHAnsi" w:hAnsiTheme="minorHAnsi" w:cstheme="minorHAnsi"/>
          <w:b w:val="0"/>
          <w:bCs w:val="0"/>
          <w:sz w:val="22"/>
          <w:szCs w:val="22"/>
        </w:rPr>
        <w:t>Prøvene arrangeres på hø</w:t>
      </w:r>
      <w:r w:rsidR="00492981">
        <w:rPr>
          <w:rFonts w:asciiTheme="minorHAnsi" w:hAnsiTheme="minorHAnsi" w:cstheme="minorHAnsi"/>
          <w:b w:val="0"/>
          <w:bCs w:val="0"/>
          <w:sz w:val="22"/>
          <w:szCs w:val="22"/>
        </w:rPr>
        <w:t>y</w:t>
      </w:r>
      <w:r w:rsidRPr="001A71EC">
        <w:rPr>
          <w:rFonts w:asciiTheme="minorHAnsi" w:hAnsiTheme="minorHAnsi" w:cstheme="minorHAnsi"/>
          <w:b w:val="0"/>
          <w:bCs w:val="0"/>
          <w:sz w:val="22"/>
          <w:szCs w:val="22"/>
        </w:rPr>
        <w:t xml:space="preserve">fjellet, i skog og på lavland på ulike steder i landet og deltagerne vil typisk komme fra ulike steder (kommuner) i landet. </w:t>
      </w:r>
      <w:r w:rsidR="00492981">
        <w:rPr>
          <w:rFonts w:asciiTheme="minorHAnsi" w:hAnsiTheme="minorHAnsi" w:cstheme="minorHAnsi"/>
          <w:b w:val="0"/>
          <w:bCs w:val="0"/>
          <w:sz w:val="22"/>
          <w:szCs w:val="22"/>
        </w:rPr>
        <w:br/>
      </w:r>
      <w:r w:rsidR="003F7EB1" w:rsidRPr="003F7EB1">
        <w:rPr>
          <w:rFonts w:asciiTheme="minorHAnsi" w:hAnsiTheme="minorHAnsi" w:cstheme="minorHAnsi"/>
          <w:b w:val="0"/>
          <w:bCs w:val="0"/>
          <w:color w:val="FF0000"/>
          <w:sz w:val="22"/>
          <w:szCs w:val="22"/>
        </w:rPr>
        <w:t xml:space="preserve">Det vil ikke delta noen fra </w:t>
      </w:r>
      <w:r w:rsidR="00492981">
        <w:rPr>
          <w:rFonts w:asciiTheme="minorHAnsi" w:hAnsiTheme="minorHAnsi" w:cstheme="minorHAnsi"/>
          <w:b w:val="0"/>
          <w:bCs w:val="0"/>
          <w:color w:val="FF0000"/>
          <w:sz w:val="22"/>
          <w:szCs w:val="22"/>
        </w:rPr>
        <w:t>kommuner med Forsterkede smitteverntiltak jfr Forskrift om smittevern. (Covid 19 forskriften)</w:t>
      </w:r>
    </w:p>
    <w:p w14:paraId="38A19B1F" w14:textId="7FFD2253" w:rsidR="001A71EC" w:rsidRP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1A71EC">
        <w:rPr>
          <w:rFonts w:asciiTheme="minorHAnsi" w:hAnsiTheme="minorHAnsi" w:cstheme="minorHAnsi"/>
          <w:b w:val="0"/>
          <w:bCs w:val="0"/>
          <w:sz w:val="22"/>
          <w:szCs w:val="22"/>
        </w:rPr>
        <w:br/>
      </w:r>
      <w:r w:rsidRPr="001A71EC">
        <w:rPr>
          <w:rFonts w:asciiTheme="minorHAnsi" w:hAnsiTheme="minorHAnsi" w:cstheme="minorHAnsi"/>
          <w:color w:val="000000" w:themeColor="text1"/>
          <w:sz w:val="22"/>
          <w:szCs w:val="22"/>
        </w:rPr>
        <w:t>Gjennomføring av Jaktprøver</w:t>
      </w:r>
    </w:p>
    <w:p w14:paraId="2AC8D898" w14:textId="77777777" w:rsidR="001A71EC" w:rsidRPr="001A71EC" w:rsidRDefault="001A71EC" w:rsidP="001A71EC">
      <w:pPr>
        <w:rPr>
          <w:rFonts w:asciiTheme="minorHAnsi" w:hAnsiTheme="minorHAnsi" w:cstheme="minorHAnsi"/>
          <w:color w:val="000000" w:themeColor="text1"/>
          <w:sz w:val="22"/>
          <w:szCs w:val="22"/>
        </w:rPr>
      </w:pPr>
      <w:r w:rsidRPr="001A71EC">
        <w:rPr>
          <w:rFonts w:asciiTheme="minorHAnsi" w:hAnsiTheme="minorHAnsi" w:cstheme="minorHAnsi"/>
          <w:b/>
          <w:color w:val="000000" w:themeColor="text1"/>
          <w:sz w:val="22"/>
          <w:szCs w:val="22"/>
          <w:u w:val="single"/>
        </w:rPr>
        <w:t xml:space="preserve">Prøvene skal så vidt mulig legges opp som sportslig </w:t>
      </w:r>
      <w:r w:rsidRPr="001A71EC">
        <w:rPr>
          <w:rFonts w:asciiTheme="minorHAnsi" w:hAnsiTheme="minorHAnsi" w:cstheme="minorHAnsi"/>
          <w:color w:val="000000" w:themeColor="text1"/>
          <w:sz w:val="22"/>
          <w:szCs w:val="22"/>
          <w:u w:val="single"/>
        </w:rPr>
        <w:t xml:space="preserve">utøvet, praktisk jakt. </w:t>
      </w:r>
      <w:r w:rsidRPr="001A71EC">
        <w:rPr>
          <w:rFonts w:asciiTheme="minorHAnsi" w:hAnsiTheme="minorHAnsi" w:cstheme="minorHAnsi"/>
          <w:b/>
          <w:color w:val="000000" w:themeColor="text1"/>
          <w:sz w:val="22"/>
          <w:szCs w:val="22"/>
        </w:rPr>
        <w:t xml:space="preserve"> </w:t>
      </w:r>
    </w:p>
    <w:p w14:paraId="7629FB02" w14:textId="77777777" w:rsidR="001A71EC" w:rsidRP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 xml:space="preserve">Hundene slippes parvis, unntak Skog der hundene avprøves enkeltvis. </w:t>
      </w:r>
    </w:p>
    <w:p w14:paraId="438F79FB" w14:textId="77777777" w:rsidR="001A71EC" w:rsidRPr="001A71EC" w:rsidRDefault="001A71EC" w:rsidP="001A71EC">
      <w:pPr>
        <w:pStyle w:val="Overskrift4"/>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 xml:space="preserve">Det gjennomføres prøver på: </w:t>
      </w:r>
    </w:p>
    <w:p w14:paraId="72476E91" w14:textId="7514765C"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Lavland høst</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i perioden oktober - november</w:t>
      </w:r>
    </w:p>
    <w:p w14:paraId="3969AF75" w14:textId="2D0D8FE0"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Skog(høst)</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september - november </w:t>
      </w:r>
    </w:p>
    <w:p w14:paraId="267CDBDF" w14:textId="7C553FF1"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Høyfjell høst</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august- oktober </w:t>
      </w:r>
    </w:p>
    <w:p w14:paraId="1F0BAE9D" w14:textId="6D82E9E6" w:rsidR="001A71EC" w:rsidRPr="001A71EC" w:rsidRDefault="001A71EC" w:rsidP="001A71EC">
      <w:pPr>
        <w:pStyle w:val="Overskrift4"/>
        <w:numPr>
          <w:ilvl w:val="0"/>
          <w:numId w:val="16"/>
        </w:numPr>
        <w:shd w:val="clear" w:color="auto" w:fill="FFFFFF"/>
        <w:spacing w:before="0" w:beforeAutospacing="0" w:after="0" w:afterAutospacing="0"/>
        <w:textAlignment w:val="baseline"/>
        <w:rPr>
          <w:rFonts w:asciiTheme="minorHAnsi" w:hAnsiTheme="minorHAnsi" w:cstheme="minorHAnsi"/>
          <w:b w:val="0"/>
          <w:color w:val="000000" w:themeColor="text1"/>
          <w:sz w:val="22"/>
          <w:szCs w:val="22"/>
        </w:rPr>
      </w:pPr>
      <w:r w:rsidRPr="001A71EC">
        <w:rPr>
          <w:rFonts w:asciiTheme="minorHAnsi" w:hAnsiTheme="minorHAnsi" w:cstheme="minorHAnsi"/>
          <w:b w:val="0"/>
          <w:color w:val="000000" w:themeColor="text1"/>
          <w:sz w:val="22"/>
          <w:szCs w:val="22"/>
        </w:rPr>
        <w:t>Vinter</w:t>
      </w:r>
      <w:r w:rsidR="00884F77">
        <w:rPr>
          <w:rFonts w:asciiTheme="minorHAnsi" w:hAnsiTheme="minorHAnsi" w:cstheme="minorHAnsi"/>
          <w:b w:val="0"/>
          <w:color w:val="000000" w:themeColor="text1"/>
          <w:sz w:val="22"/>
          <w:szCs w:val="22"/>
        </w:rPr>
        <w:t>,</w:t>
      </w:r>
      <w:r w:rsidRPr="001A71EC">
        <w:rPr>
          <w:rFonts w:asciiTheme="minorHAnsi" w:hAnsiTheme="minorHAnsi" w:cstheme="minorHAnsi"/>
          <w:b w:val="0"/>
          <w:color w:val="000000" w:themeColor="text1"/>
          <w:sz w:val="22"/>
          <w:szCs w:val="22"/>
        </w:rPr>
        <w:t xml:space="preserve"> februar – april. </w:t>
      </w:r>
    </w:p>
    <w:p w14:paraId="1E368425"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p>
    <w:p w14:paraId="2C784161"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r w:rsidRPr="001A71EC">
        <w:rPr>
          <w:rFonts w:asciiTheme="minorHAnsi" w:hAnsiTheme="minorHAnsi" w:cstheme="minorHAnsi"/>
          <w:b/>
          <w:color w:val="000000" w:themeColor="text1"/>
          <w:sz w:val="22"/>
          <w:szCs w:val="22"/>
        </w:rPr>
        <w:t xml:space="preserve">Unghundklasse (UK) (ikke skog): </w:t>
      </w:r>
      <w:r w:rsidRPr="001A71EC">
        <w:rPr>
          <w:rFonts w:asciiTheme="minorHAnsi" w:hAnsiTheme="minorHAnsi" w:cstheme="minorHAnsi"/>
          <w:color w:val="000000" w:themeColor="text1"/>
          <w:sz w:val="22"/>
          <w:szCs w:val="22"/>
        </w:rPr>
        <w:t>Klassen omfatter hunder som på prøvedagen er eldre enn 9 måneder og yngre enn 24 måneder.</w:t>
      </w:r>
    </w:p>
    <w:p w14:paraId="1C70FA16" w14:textId="77777777"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b/>
          <w:color w:val="000000" w:themeColor="text1"/>
          <w:sz w:val="22"/>
          <w:szCs w:val="22"/>
        </w:rPr>
        <w:t>Åpen klasse (AK</w:t>
      </w:r>
      <w:r w:rsidRPr="001A71EC">
        <w:rPr>
          <w:rFonts w:asciiTheme="minorHAnsi" w:hAnsiTheme="minorHAnsi" w:cstheme="minorHAnsi"/>
          <w:bCs/>
          <w:color w:val="000000" w:themeColor="text1"/>
          <w:sz w:val="22"/>
          <w:szCs w:val="22"/>
        </w:rPr>
        <w:t xml:space="preserve">): </w:t>
      </w:r>
      <w:r w:rsidRPr="001A71EC">
        <w:rPr>
          <w:rFonts w:asciiTheme="minorHAnsi" w:hAnsiTheme="minorHAnsi" w:cstheme="minorHAnsi"/>
          <w:color w:val="000000" w:themeColor="text1"/>
          <w:sz w:val="22"/>
          <w:szCs w:val="22"/>
        </w:rPr>
        <w:t xml:space="preserve">Klassen omfatter hunder som på prøvedagen er eldre enn 24 måneder. </w:t>
      </w:r>
    </w:p>
    <w:p w14:paraId="3536DB49" w14:textId="77777777" w:rsidR="001A71EC" w:rsidRPr="001A71EC" w:rsidRDefault="001A71EC" w:rsidP="001A71EC">
      <w:pPr>
        <w:tabs>
          <w:tab w:val="left" w:pos="0"/>
        </w:tabs>
        <w:spacing w:line="252" w:lineRule="auto"/>
        <w:rPr>
          <w:rFonts w:asciiTheme="minorHAnsi" w:hAnsiTheme="minorHAnsi" w:cstheme="minorHAnsi"/>
          <w:strike/>
          <w:color w:val="000000" w:themeColor="text1"/>
          <w:sz w:val="22"/>
          <w:szCs w:val="22"/>
        </w:rPr>
      </w:pPr>
      <w:r w:rsidRPr="001A71EC">
        <w:rPr>
          <w:rFonts w:asciiTheme="minorHAnsi" w:hAnsiTheme="minorHAnsi" w:cstheme="minorHAnsi"/>
          <w:b/>
          <w:bCs/>
          <w:color w:val="000000" w:themeColor="text1"/>
          <w:sz w:val="22"/>
          <w:szCs w:val="22"/>
        </w:rPr>
        <w:t xml:space="preserve">UK og AK: </w:t>
      </w:r>
      <w:r w:rsidRPr="001A71EC">
        <w:rPr>
          <w:rFonts w:asciiTheme="minorHAnsi" w:hAnsiTheme="minorHAnsi" w:cstheme="minorHAnsi"/>
          <w:color w:val="000000" w:themeColor="text1"/>
          <w:sz w:val="22"/>
          <w:szCs w:val="22"/>
        </w:rPr>
        <w:t>Antall hunder på hvert prøveparti skal ikke overstige 14 hunder.</w:t>
      </w:r>
    </w:p>
    <w:p w14:paraId="14874954" w14:textId="77777777"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b/>
          <w:color w:val="000000" w:themeColor="text1"/>
          <w:sz w:val="22"/>
          <w:szCs w:val="22"/>
        </w:rPr>
        <w:t xml:space="preserve">Vinnerklasse (VK): </w:t>
      </w:r>
      <w:r w:rsidRPr="001A71EC">
        <w:rPr>
          <w:rFonts w:asciiTheme="minorHAnsi" w:hAnsiTheme="minorHAnsi" w:cstheme="minorHAnsi"/>
          <w:color w:val="000000" w:themeColor="text1"/>
          <w:sz w:val="22"/>
          <w:szCs w:val="22"/>
        </w:rPr>
        <w:t>Klassen omfatter hunder som i prøveåret eller de to foregående år har fått 1. premie AK eller er premiert i VK. Hunden må være eldre enn 24 måneder. Antall hunder på hvert prøveparti skal ikke overstige 20 hunder.</w:t>
      </w:r>
    </w:p>
    <w:p w14:paraId="2FAACF02" w14:textId="77777777" w:rsidR="001A71EC" w:rsidRPr="001A71EC" w:rsidRDefault="001A71EC" w:rsidP="001A71EC">
      <w:pPr>
        <w:tabs>
          <w:tab w:val="left" w:pos="0"/>
        </w:tabs>
        <w:spacing w:line="252" w:lineRule="auto"/>
        <w:rPr>
          <w:rFonts w:asciiTheme="minorHAnsi" w:hAnsiTheme="minorHAnsi" w:cstheme="minorHAnsi"/>
          <w:b/>
          <w:bCs/>
          <w:color w:val="000000" w:themeColor="text1"/>
          <w:sz w:val="22"/>
          <w:szCs w:val="22"/>
        </w:rPr>
      </w:pPr>
    </w:p>
    <w:p w14:paraId="46D43DD8"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r w:rsidRPr="001A71EC">
        <w:rPr>
          <w:rFonts w:asciiTheme="minorHAnsi" w:hAnsiTheme="minorHAnsi" w:cstheme="minorHAnsi"/>
          <w:b/>
          <w:color w:val="000000" w:themeColor="text1"/>
          <w:sz w:val="22"/>
          <w:szCs w:val="22"/>
        </w:rPr>
        <w:t>Beskrivelse av hvordan jaktprøver normalt blir gjennomført:</w:t>
      </w:r>
    </w:p>
    <w:p w14:paraId="57555132" w14:textId="41F4B452"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 xml:space="preserve">Normalt gjennomføres jaktprøver over en helg, fra fredag (eller torsdag) kveld til søndag kveld. Prøvestedet er normalt knyttet til en campingplass, fjellstue, bygdehus, hotell og lignende. Deltakerne overnatter på disse stedene, eller hjemme, hos venner eller hos andre deltagere. Opprop er samlet på hovedkvarteret og deltakerne drar ut sammen til terrengene. </w:t>
      </w:r>
    </w:p>
    <w:p w14:paraId="7F18E12C" w14:textId="1AD06068"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r w:rsidRPr="001A71EC">
        <w:rPr>
          <w:rFonts w:asciiTheme="minorHAnsi" w:hAnsiTheme="minorHAnsi" w:cstheme="minorHAnsi"/>
          <w:color w:val="000000" w:themeColor="text1"/>
          <w:sz w:val="22"/>
          <w:szCs w:val="22"/>
        </w:rPr>
        <w:t>Selve avprøvingen av hund skjer ved at partier, opptil 20 stk pr parti pluss dommere kjører ut i terrenget hvor det gjennomføres en kort informasjon om dagen, deretter avprøves to og to ekvipasjer mens de øvrige kommer samlet bak. Dette foregår på høyfjellet, i skogsterreng eller på typisk åkerland/lavland. Varighet fra ca</w:t>
      </w:r>
      <w:r w:rsidR="00492981">
        <w:rPr>
          <w:rFonts w:asciiTheme="minorHAnsi" w:hAnsiTheme="minorHAnsi" w:cstheme="minorHAnsi"/>
          <w:color w:val="000000" w:themeColor="text1"/>
          <w:sz w:val="22"/>
          <w:szCs w:val="22"/>
        </w:rPr>
        <w:t>.</w:t>
      </w:r>
      <w:r w:rsidRPr="001A71EC">
        <w:rPr>
          <w:rFonts w:asciiTheme="minorHAnsi" w:hAnsiTheme="minorHAnsi" w:cstheme="minorHAnsi"/>
          <w:color w:val="000000" w:themeColor="text1"/>
          <w:sz w:val="22"/>
          <w:szCs w:val="22"/>
        </w:rPr>
        <w:t xml:space="preserve"> 0800-1600. På kveld gjennomføres det normalt jegermiddag og premieutdeling.</w:t>
      </w:r>
    </w:p>
    <w:p w14:paraId="78835868" w14:textId="77777777" w:rsidR="001A71EC" w:rsidRPr="001A71EC" w:rsidRDefault="001A71EC" w:rsidP="001A71EC">
      <w:pPr>
        <w:tabs>
          <w:tab w:val="left" w:pos="0"/>
        </w:tabs>
        <w:spacing w:line="252" w:lineRule="auto"/>
        <w:rPr>
          <w:rFonts w:asciiTheme="minorHAnsi" w:hAnsiTheme="minorHAnsi" w:cstheme="minorHAnsi"/>
          <w:color w:val="000000" w:themeColor="text1"/>
          <w:sz w:val="22"/>
          <w:szCs w:val="22"/>
        </w:rPr>
      </w:pPr>
    </w:p>
    <w:p w14:paraId="61E37EB2" w14:textId="77777777" w:rsidR="001A71EC" w:rsidRPr="001A71EC" w:rsidRDefault="001A71EC" w:rsidP="001A71EC">
      <w:pPr>
        <w:tabs>
          <w:tab w:val="left" w:pos="0"/>
        </w:tabs>
        <w:spacing w:line="252" w:lineRule="auto"/>
        <w:rPr>
          <w:rFonts w:asciiTheme="minorHAnsi" w:hAnsiTheme="minorHAnsi" w:cstheme="minorHAnsi"/>
          <w:b/>
          <w:color w:val="000000" w:themeColor="text1"/>
          <w:sz w:val="22"/>
          <w:szCs w:val="22"/>
        </w:rPr>
      </w:pPr>
      <w:r w:rsidRPr="001A71EC">
        <w:rPr>
          <w:rFonts w:asciiTheme="minorHAnsi" w:hAnsiTheme="minorHAnsi" w:cstheme="minorHAnsi"/>
          <w:b/>
          <w:color w:val="000000" w:themeColor="text1"/>
          <w:sz w:val="22"/>
          <w:szCs w:val="22"/>
        </w:rPr>
        <w:t>Beskrivelse av hvordan jaktprøver må gjennomføres i en tid med Covid 19, for å unngå smittespredning.</w:t>
      </w:r>
    </w:p>
    <w:p w14:paraId="6F8068AC" w14:textId="470F3E50" w:rsidR="001A71EC" w:rsidRDefault="001A71EC" w:rsidP="001A71EC">
      <w:pPr>
        <w:tabs>
          <w:tab w:val="left" w:pos="0"/>
        </w:tabs>
        <w:spacing w:line="252" w:lineRule="auto"/>
        <w:rPr>
          <w:rFonts w:asciiTheme="minorHAnsi" w:hAnsiTheme="minorHAnsi" w:cstheme="minorHAnsi"/>
          <w:color w:val="FF0000"/>
          <w:sz w:val="22"/>
          <w:szCs w:val="22"/>
        </w:rPr>
      </w:pPr>
      <w:r w:rsidRPr="001A71EC">
        <w:rPr>
          <w:rFonts w:asciiTheme="minorHAnsi" w:hAnsiTheme="minorHAnsi" w:cstheme="minorHAnsi"/>
          <w:color w:val="000000" w:themeColor="text1"/>
          <w:sz w:val="22"/>
          <w:szCs w:val="22"/>
        </w:rPr>
        <w:t>Gjennomføringen i fjellet anses som relativt uproblematisk å kunne gjennomføre etter de siste mottatte retningslinjer. Og kan gjennomføres omtrent som normalt. Det vil allikevel være behov for å regulere noe, og da spesielt knyttet til opprop og premieutdeling og eventuelt jegermiddager. I tillegg til dette må arrangør sørge for håndsprit for desinfeksjon av revolvere som rulleres i partiet.</w:t>
      </w:r>
      <w:r w:rsidRPr="001A71EC">
        <w:rPr>
          <w:rFonts w:asciiTheme="minorHAnsi" w:hAnsiTheme="minorHAnsi" w:cstheme="minorHAnsi"/>
          <w:color w:val="FF0000"/>
          <w:sz w:val="22"/>
          <w:szCs w:val="22"/>
        </w:rPr>
        <w:t xml:space="preserve"> </w:t>
      </w:r>
    </w:p>
    <w:p w14:paraId="2ED6564F" w14:textId="77777777" w:rsidR="00492981" w:rsidRPr="001A71EC" w:rsidRDefault="00492981" w:rsidP="001A71EC">
      <w:pPr>
        <w:tabs>
          <w:tab w:val="left" w:pos="0"/>
        </w:tabs>
        <w:spacing w:line="252" w:lineRule="auto"/>
        <w:rPr>
          <w:rFonts w:asciiTheme="minorHAnsi" w:hAnsiTheme="minorHAnsi" w:cstheme="minorHAnsi"/>
          <w:color w:val="000000" w:themeColor="text1"/>
          <w:sz w:val="22"/>
          <w:szCs w:val="22"/>
        </w:rPr>
      </w:pPr>
    </w:p>
    <w:p w14:paraId="2042F982" w14:textId="0B346694" w:rsidR="000C2CCB" w:rsidRPr="001A71EC" w:rsidRDefault="001A71EC" w:rsidP="00492981">
      <w:pPr>
        <w:rPr>
          <w:rFonts w:asciiTheme="minorHAnsi" w:hAnsiTheme="minorHAnsi" w:cstheme="minorHAnsi"/>
        </w:rPr>
      </w:pPr>
      <w:r w:rsidRPr="001A71EC">
        <w:rPr>
          <w:rFonts w:asciiTheme="minorHAnsi" w:hAnsiTheme="minorHAnsi" w:cstheme="minorHAnsi"/>
          <w:b/>
          <w:bCs/>
        </w:rPr>
        <w:t xml:space="preserve">Deltagere som er syke/har symptomer på luftveisinfeksjon, som feber, sår hals, rennende nese, hoste eller nedsatt </w:t>
      </w:r>
      <w:r w:rsidR="00EC6D45" w:rsidRPr="001A71EC">
        <w:rPr>
          <w:rFonts w:asciiTheme="minorHAnsi" w:hAnsiTheme="minorHAnsi" w:cstheme="minorHAnsi"/>
          <w:b/>
          <w:bCs/>
        </w:rPr>
        <w:t>allmenntilstand</w:t>
      </w:r>
      <w:r w:rsidRPr="001A71EC">
        <w:rPr>
          <w:rFonts w:asciiTheme="minorHAnsi" w:hAnsiTheme="minorHAnsi" w:cstheme="minorHAnsi"/>
          <w:b/>
          <w:bCs/>
        </w:rPr>
        <w:t xml:space="preserve"> skal ikke delta. </w:t>
      </w:r>
    </w:p>
    <w:sectPr w:rsidR="000C2CCB" w:rsidRPr="001A71EC" w:rsidSect="00257BA0">
      <w:headerReference w:type="default" r:id="rId12"/>
      <w:pgSz w:w="16840" w:h="11900" w:orient="landscape"/>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845E5" w14:textId="77777777" w:rsidR="00B06053" w:rsidRDefault="00B06053" w:rsidP="000C2CCB">
      <w:r>
        <w:separator/>
      </w:r>
    </w:p>
  </w:endnote>
  <w:endnote w:type="continuationSeparator" w:id="0">
    <w:p w14:paraId="168A553D" w14:textId="77777777" w:rsidR="00B06053" w:rsidRDefault="00B06053" w:rsidP="000C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A180A" w14:textId="77777777" w:rsidR="00B06053" w:rsidRDefault="00B06053" w:rsidP="000C2CCB">
      <w:r>
        <w:separator/>
      </w:r>
    </w:p>
  </w:footnote>
  <w:footnote w:type="continuationSeparator" w:id="0">
    <w:p w14:paraId="485843DD" w14:textId="77777777" w:rsidR="00B06053" w:rsidRDefault="00B06053" w:rsidP="000C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18A51" w14:textId="3CF526BE" w:rsidR="000C2CCB" w:rsidRDefault="000C2CCB" w:rsidP="00017D02">
    <w:pPr>
      <w:pStyle w:val="Topptekst"/>
      <w:jc w:val="center"/>
    </w:pPr>
    <w:r w:rsidRPr="004F3953">
      <w:rPr>
        <w:noProof/>
      </w:rPr>
      <w:drawing>
        <wp:inline distT="0" distB="0" distL="0" distR="0" wp14:anchorId="03FCE69C" wp14:editId="4BFCE1CA">
          <wp:extent cx="4826635" cy="803275"/>
          <wp:effectExtent l="0" t="0" r="0" b="0"/>
          <wp:docPr id="12" name="Bilde 12" descr="fkf_med_h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f_med_h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6635"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5EE6"/>
    <w:multiLevelType w:val="hybridMultilevel"/>
    <w:tmpl w:val="9654A57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4641F5"/>
    <w:multiLevelType w:val="hybridMultilevel"/>
    <w:tmpl w:val="650CE706"/>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4F4E67"/>
    <w:multiLevelType w:val="hybridMultilevel"/>
    <w:tmpl w:val="F006CA6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6027E0"/>
    <w:multiLevelType w:val="hybridMultilevel"/>
    <w:tmpl w:val="11121ED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4B6DAE"/>
    <w:multiLevelType w:val="hybridMultilevel"/>
    <w:tmpl w:val="EE106F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31B31A7"/>
    <w:multiLevelType w:val="multilevel"/>
    <w:tmpl w:val="342E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C0DE5"/>
    <w:multiLevelType w:val="hybridMultilevel"/>
    <w:tmpl w:val="4EF451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BD03841"/>
    <w:multiLevelType w:val="hybridMultilevel"/>
    <w:tmpl w:val="BC8E37B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21B6758F"/>
    <w:multiLevelType w:val="hybridMultilevel"/>
    <w:tmpl w:val="723E194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C37A5D"/>
    <w:multiLevelType w:val="hybridMultilevel"/>
    <w:tmpl w:val="41EE95C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DB0FB3"/>
    <w:multiLevelType w:val="hybridMultilevel"/>
    <w:tmpl w:val="D01E89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F516F1D"/>
    <w:multiLevelType w:val="multilevel"/>
    <w:tmpl w:val="B78C2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1E60C7"/>
    <w:multiLevelType w:val="hybridMultilevel"/>
    <w:tmpl w:val="3B06BDCC"/>
    <w:lvl w:ilvl="0" w:tplc="0414000F">
      <w:start w:val="1"/>
      <w:numFmt w:val="decimal"/>
      <w:lvlText w:val="%1."/>
      <w:lvlJc w:val="left"/>
      <w:pPr>
        <w:ind w:left="389" w:hanging="360"/>
      </w:pPr>
    </w:lvl>
    <w:lvl w:ilvl="1" w:tplc="04140019">
      <w:start w:val="1"/>
      <w:numFmt w:val="lowerLetter"/>
      <w:lvlText w:val="%2."/>
      <w:lvlJc w:val="left"/>
      <w:pPr>
        <w:ind w:left="778" w:hanging="360"/>
      </w:pPr>
    </w:lvl>
    <w:lvl w:ilvl="2" w:tplc="0414001B" w:tentative="1">
      <w:start w:val="1"/>
      <w:numFmt w:val="lowerRoman"/>
      <w:lvlText w:val="%3."/>
      <w:lvlJc w:val="right"/>
      <w:pPr>
        <w:ind w:left="1498" w:hanging="180"/>
      </w:pPr>
    </w:lvl>
    <w:lvl w:ilvl="3" w:tplc="0414000F" w:tentative="1">
      <w:start w:val="1"/>
      <w:numFmt w:val="decimal"/>
      <w:lvlText w:val="%4."/>
      <w:lvlJc w:val="left"/>
      <w:pPr>
        <w:ind w:left="2218" w:hanging="360"/>
      </w:pPr>
    </w:lvl>
    <w:lvl w:ilvl="4" w:tplc="04140019" w:tentative="1">
      <w:start w:val="1"/>
      <w:numFmt w:val="lowerLetter"/>
      <w:lvlText w:val="%5."/>
      <w:lvlJc w:val="left"/>
      <w:pPr>
        <w:ind w:left="2938" w:hanging="360"/>
      </w:pPr>
    </w:lvl>
    <w:lvl w:ilvl="5" w:tplc="0414001B" w:tentative="1">
      <w:start w:val="1"/>
      <w:numFmt w:val="lowerRoman"/>
      <w:lvlText w:val="%6."/>
      <w:lvlJc w:val="right"/>
      <w:pPr>
        <w:ind w:left="3658" w:hanging="180"/>
      </w:pPr>
    </w:lvl>
    <w:lvl w:ilvl="6" w:tplc="0414000F" w:tentative="1">
      <w:start w:val="1"/>
      <w:numFmt w:val="decimal"/>
      <w:lvlText w:val="%7."/>
      <w:lvlJc w:val="left"/>
      <w:pPr>
        <w:ind w:left="4378" w:hanging="360"/>
      </w:pPr>
    </w:lvl>
    <w:lvl w:ilvl="7" w:tplc="04140019" w:tentative="1">
      <w:start w:val="1"/>
      <w:numFmt w:val="lowerLetter"/>
      <w:lvlText w:val="%8."/>
      <w:lvlJc w:val="left"/>
      <w:pPr>
        <w:ind w:left="5098" w:hanging="360"/>
      </w:pPr>
    </w:lvl>
    <w:lvl w:ilvl="8" w:tplc="0414001B" w:tentative="1">
      <w:start w:val="1"/>
      <w:numFmt w:val="lowerRoman"/>
      <w:lvlText w:val="%9."/>
      <w:lvlJc w:val="right"/>
      <w:pPr>
        <w:ind w:left="5818" w:hanging="180"/>
      </w:pPr>
    </w:lvl>
  </w:abstractNum>
  <w:abstractNum w:abstractNumId="13" w15:restartNumberingAfterBreak="0">
    <w:nsid w:val="36C03315"/>
    <w:multiLevelType w:val="hybridMultilevel"/>
    <w:tmpl w:val="3A4248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6EF1B16"/>
    <w:multiLevelType w:val="hybridMultilevel"/>
    <w:tmpl w:val="A4527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70E516C"/>
    <w:multiLevelType w:val="hybridMultilevel"/>
    <w:tmpl w:val="B4524C0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76E3760"/>
    <w:multiLevelType w:val="multilevel"/>
    <w:tmpl w:val="3772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12A90"/>
    <w:multiLevelType w:val="hybridMultilevel"/>
    <w:tmpl w:val="47B203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1475620"/>
    <w:multiLevelType w:val="multilevel"/>
    <w:tmpl w:val="FCE6A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6848C2"/>
    <w:multiLevelType w:val="hybridMultilevel"/>
    <w:tmpl w:val="D9AC560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47B2962"/>
    <w:multiLevelType w:val="hybridMultilevel"/>
    <w:tmpl w:val="860605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9EF7DD9"/>
    <w:multiLevelType w:val="hybridMultilevel"/>
    <w:tmpl w:val="9F3080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A4C69A5"/>
    <w:multiLevelType w:val="hybridMultilevel"/>
    <w:tmpl w:val="6C2417A2"/>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3" w15:restartNumberingAfterBreak="0">
    <w:nsid w:val="5BC9747C"/>
    <w:multiLevelType w:val="hybridMultilevel"/>
    <w:tmpl w:val="53A2E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0376619"/>
    <w:multiLevelType w:val="hybridMultilevel"/>
    <w:tmpl w:val="17C095E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3CC5499"/>
    <w:multiLevelType w:val="hybridMultilevel"/>
    <w:tmpl w:val="6C50B46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6E820A7"/>
    <w:multiLevelType w:val="hybridMultilevel"/>
    <w:tmpl w:val="192E54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C391529"/>
    <w:multiLevelType w:val="hybridMultilevel"/>
    <w:tmpl w:val="B78C25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8496751"/>
    <w:multiLevelType w:val="hybridMultilevel"/>
    <w:tmpl w:val="9D4CEF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BE85571"/>
    <w:multiLevelType w:val="multilevel"/>
    <w:tmpl w:val="456CD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2756A2"/>
    <w:multiLevelType w:val="hybridMultilevel"/>
    <w:tmpl w:val="8856E720"/>
    <w:lvl w:ilvl="0" w:tplc="C5420F16">
      <w:start w:val="1"/>
      <w:numFmt w:val="bullet"/>
      <w:lvlText w:val=""/>
      <w:lvlJc w:val="left"/>
      <w:pPr>
        <w:ind w:left="786"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0"/>
  </w:num>
  <w:num w:numId="4">
    <w:abstractNumId w:val="21"/>
  </w:num>
  <w:num w:numId="5">
    <w:abstractNumId w:val="28"/>
  </w:num>
  <w:num w:numId="6">
    <w:abstractNumId w:val="30"/>
  </w:num>
  <w:num w:numId="7">
    <w:abstractNumId w:val="19"/>
  </w:num>
  <w:num w:numId="8">
    <w:abstractNumId w:val="8"/>
  </w:num>
  <w:num w:numId="9">
    <w:abstractNumId w:val="15"/>
  </w:num>
  <w:num w:numId="10">
    <w:abstractNumId w:val="22"/>
  </w:num>
  <w:num w:numId="11">
    <w:abstractNumId w:val="12"/>
  </w:num>
  <w:num w:numId="12">
    <w:abstractNumId w:val="27"/>
  </w:num>
  <w:num w:numId="13">
    <w:abstractNumId w:val="18"/>
  </w:num>
  <w:num w:numId="14">
    <w:abstractNumId w:val="11"/>
  </w:num>
  <w:num w:numId="15">
    <w:abstractNumId w:val="2"/>
  </w:num>
  <w:num w:numId="16">
    <w:abstractNumId w:val="4"/>
  </w:num>
  <w:num w:numId="17">
    <w:abstractNumId w:val="10"/>
  </w:num>
  <w:num w:numId="18">
    <w:abstractNumId w:val="23"/>
  </w:num>
  <w:num w:numId="19">
    <w:abstractNumId w:val="29"/>
  </w:num>
  <w:num w:numId="20">
    <w:abstractNumId w:val="17"/>
  </w:num>
  <w:num w:numId="21">
    <w:abstractNumId w:val="3"/>
  </w:num>
  <w:num w:numId="22">
    <w:abstractNumId w:val="14"/>
  </w:num>
  <w:num w:numId="23">
    <w:abstractNumId w:val="9"/>
  </w:num>
  <w:num w:numId="24">
    <w:abstractNumId w:val="16"/>
  </w:num>
  <w:num w:numId="25">
    <w:abstractNumId w:val="1"/>
  </w:num>
  <w:num w:numId="26">
    <w:abstractNumId w:val="26"/>
  </w:num>
  <w:num w:numId="27">
    <w:abstractNumId w:val="6"/>
  </w:num>
  <w:num w:numId="28">
    <w:abstractNumId w:val="25"/>
  </w:num>
  <w:num w:numId="29">
    <w:abstractNumId w:val="13"/>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BB2"/>
    <w:rsid w:val="00017D02"/>
    <w:rsid w:val="000248D7"/>
    <w:rsid w:val="00024E66"/>
    <w:rsid w:val="00025F35"/>
    <w:rsid w:val="000312B7"/>
    <w:rsid w:val="000363F6"/>
    <w:rsid w:val="000A2401"/>
    <w:rsid w:val="000B28CB"/>
    <w:rsid w:val="000C2CCB"/>
    <w:rsid w:val="000C3CF1"/>
    <w:rsid w:val="000C7C43"/>
    <w:rsid w:val="000E3851"/>
    <w:rsid w:val="00117974"/>
    <w:rsid w:val="00137543"/>
    <w:rsid w:val="001400FE"/>
    <w:rsid w:val="00140A8A"/>
    <w:rsid w:val="0014452B"/>
    <w:rsid w:val="0014464D"/>
    <w:rsid w:val="001547A6"/>
    <w:rsid w:val="00166059"/>
    <w:rsid w:val="0017108F"/>
    <w:rsid w:val="0019062D"/>
    <w:rsid w:val="00195345"/>
    <w:rsid w:val="00196B6C"/>
    <w:rsid w:val="001A093A"/>
    <w:rsid w:val="001A6C3E"/>
    <w:rsid w:val="001A71EC"/>
    <w:rsid w:val="001B5C99"/>
    <w:rsid w:val="001B66F3"/>
    <w:rsid w:val="001B7E62"/>
    <w:rsid w:val="00257BA0"/>
    <w:rsid w:val="00262EB4"/>
    <w:rsid w:val="0026332C"/>
    <w:rsid w:val="00265618"/>
    <w:rsid w:val="002A1EAB"/>
    <w:rsid w:val="002E1D6A"/>
    <w:rsid w:val="002E54A8"/>
    <w:rsid w:val="002F7A74"/>
    <w:rsid w:val="00334019"/>
    <w:rsid w:val="0036287D"/>
    <w:rsid w:val="003718B4"/>
    <w:rsid w:val="00395E53"/>
    <w:rsid w:val="003B2EF1"/>
    <w:rsid w:val="003C656B"/>
    <w:rsid w:val="003E3ADD"/>
    <w:rsid w:val="003F7EB1"/>
    <w:rsid w:val="004029BC"/>
    <w:rsid w:val="00416874"/>
    <w:rsid w:val="00423512"/>
    <w:rsid w:val="004329FE"/>
    <w:rsid w:val="004540CA"/>
    <w:rsid w:val="00474E00"/>
    <w:rsid w:val="00477E43"/>
    <w:rsid w:val="00492981"/>
    <w:rsid w:val="004B1F2A"/>
    <w:rsid w:val="00535695"/>
    <w:rsid w:val="005606E8"/>
    <w:rsid w:val="00574EF2"/>
    <w:rsid w:val="00583FD8"/>
    <w:rsid w:val="005945D6"/>
    <w:rsid w:val="005A12BD"/>
    <w:rsid w:val="005B2F2B"/>
    <w:rsid w:val="005C50DC"/>
    <w:rsid w:val="005E0971"/>
    <w:rsid w:val="005F7BD4"/>
    <w:rsid w:val="005F7E44"/>
    <w:rsid w:val="00601013"/>
    <w:rsid w:val="00616D38"/>
    <w:rsid w:val="00624307"/>
    <w:rsid w:val="00656422"/>
    <w:rsid w:val="00666AED"/>
    <w:rsid w:val="006A3391"/>
    <w:rsid w:val="006E38E4"/>
    <w:rsid w:val="00732742"/>
    <w:rsid w:val="00786159"/>
    <w:rsid w:val="00786E5E"/>
    <w:rsid w:val="007A4F91"/>
    <w:rsid w:val="007F6669"/>
    <w:rsid w:val="00813C84"/>
    <w:rsid w:val="00843005"/>
    <w:rsid w:val="008527B9"/>
    <w:rsid w:val="00852F7A"/>
    <w:rsid w:val="00861103"/>
    <w:rsid w:val="008825A6"/>
    <w:rsid w:val="00884F77"/>
    <w:rsid w:val="008A546D"/>
    <w:rsid w:val="008B4F24"/>
    <w:rsid w:val="008E6786"/>
    <w:rsid w:val="00912EE9"/>
    <w:rsid w:val="00921474"/>
    <w:rsid w:val="00923C16"/>
    <w:rsid w:val="0093248E"/>
    <w:rsid w:val="00966F4B"/>
    <w:rsid w:val="009746FA"/>
    <w:rsid w:val="00985F78"/>
    <w:rsid w:val="009A04D5"/>
    <w:rsid w:val="009A127B"/>
    <w:rsid w:val="009C44BC"/>
    <w:rsid w:val="00A063E3"/>
    <w:rsid w:val="00A313E7"/>
    <w:rsid w:val="00A336A9"/>
    <w:rsid w:val="00A4267F"/>
    <w:rsid w:val="00A42E4C"/>
    <w:rsid w:val="00A53147"/>
    <w:rsid w:val="00A75A6F"/>
    <w:rsid w:val="00A96648"/>
    <w:rsid w:val="00AB0336"/>
    <w:rsid w:val="00AE43BF"/>
    <w:rsid w:val="00AE5BB2"/>
    <w:rsid w:val="00B01CFD"/>
    <w:rsid w:val="00B04C27"/>
    <w:rsid w:val="00B06053"/>
    <w:rsid w:val="00B34E76"/>
    <w:rsid w:val="00B63E1A"/>
    <w:rsid w:val="00B72285"/>
    <w:rsid w:val="00B743C0"/>
    <w:rsid w:val="00B92B1F"/>
    <w:rsid w:val="00BA1DC6"/>
    <w:rsid w:val="00BA2E4F"/>
    <w:rsid w:val="00BB2D9D"/>
    <w:rsid w:val="00BB37B9"/>
    <w:rsid w:val="00BF46B6"/>
    <w:rsid w:val="00C01BA3"/>
    <w:rsid w:val="00C82913"/>
    <w:rsid w:val="00C85F38"/>
    <w:rsid w:val="00C91CD4"/>
    <w:rsid w:val="00CA7BBE"/>
    <w:rsid w:val="00CE6408"/>
    <w:rsid w:val="00D27C8F"/>
    <w:rsid w:val="00D32E95"/>
    <w:rsid w:val="00D452B8"/>
    <w:rsid w:val="00D46C22"/>
    <w:rsid w:val="00D745F1"/>
    <w:rsid w:val="00D805C2"/>
    <w:rsid w:val="00D92B17"/>
    <w:rsid w:val="00DB1ADA"/>
    <w:rsid w:val="00DB325E"/>
    <w:rsid w:val="00DB673A"/>
    <w:rsid w:val="00DE0EA9"/>
    <w:rsid w:val="00DE0F26"/>
    <w:rsid w:val="00DE13FE"/>
    <w:rsid w:val="00DF69CD"/>
    <w:rsid w:val="00E931D7"/>
    <w:rsid w:val="00EB6F4E"/>
    <w:rsid w:val="00EC5231"/>
    <w:rsid w:val="00EC6D45"/>
    <w:rsid w:val="00ED1B1E"/>
    <w:rsid w:val="00EF3615"/>
    <w:rsid w:val="00F05F81"/>
    <w:rsid w:val="00F11E81"/>
    <w:rsid w:val="00F40692"/>
    <w:rsid w:val="00F4346C"/>
    <w:rsid w:val="00F62689"/>
    <w:rsid w:val="00F719F0"/>
    <w:rsid w:val="00FB610E"/>
    <w:rsid w:val="00FB6C69"/>
    <w:rsid w:val="00FC61F9"/>
    <w:rsid w:val="00FD0DEE"/>
    <w:rsid w:val="00FD5140"/>
    <w:rsid w:val="00FE618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F340"/>
  <w15:chartTrackingRefBased/>
  <w15:docId w15:val="{EB91BE0B-B6FC-0B42-935B-BBA9CEC1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3147"/>
    <w:rPr>
      <w:rFonts w:ascii="Times New Roman" w:eastAsia="Times New Roman" w:hAnsi="Times New Roman" w:cs="Times New Roman"/>
      <w:lang w:eastAsia="nb-NO"/>
    </w:rPr>
  </w:style>
  <w:style w:type="paragraph" w:styleId="Overskrift2">
    <w:name w:val="heading 2"/>
    <w:basedOn w:val="Normal"/>
    <w:next w:val="Normal"/>
    <w:link w:val="Overskrift2Tegn"/>
    <w:uiPriority w:val="9"/>
    <w:unhideWhenUsed/>
    <w:qFormat/>
    <w:rsid w:val="00024E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5606E8"/>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link w:val="Overskrift4Tegn"/>
    <w:uiPriority w:val="9"/>
    <w:qFormat/>
    <w:rsid w:val="00AE5BB2"/>
    <w:pPr>
      <w:spacing w:before="100" w:beforeAutospacing="1" w:after="100" w:afterAutospacing="1"/>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E5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AE5BB2"/>
    <w:rPr>
      <w:rFonts w:ascii="Times New Roman" w:eastAsia="Times New Roman" w:hAnsi="Times New Roman" w:cs="Times New Roman"/>
      <w:b/>
      <w:bCs/>
      <w:lang w:eastAsia="nb-NO"/>
    </w:rPr>
  </w:style>
  <w:style w:type="paragraph" w:styleId="Listeavsnitt">
    <w:name w:val="List Paragraph"/>
    <w:basedOn w:val="Normal"/>
    <w:uiPriority w:val="34"/>
    <w:qFormat/>
    <w:rsid w:val="00AE5BB2"/>
    <w:pPr>
      <w:ind w:left="720"/>
      <w:contextualSpacing/>
    </w:pPr>
  </w:style>
  <w:style w:type="character" w:customStyle="1" w:styleId="Overskrift3Tegn">
    <w:name w:val="Overskrift 3 Tegn"/>
    <w:basedOn w:val="Standardskriftforavsnitt"/>
    <w:link w:val="Overskrift3"/>
    <w:rsid w:val="005606E8"/>
    <w:rPr>
      <w:rFonts w:asciiTheme="majorHAnsi" w:eastAsiaTheme="majorEastAsia" w:hAnsiTheme="majorHAnsi" w:cstheme="majorBidi"/>
      <w:color w:val="1F3763" w:themeColor="accent1" w:themeShade="7F"/>
    </w:rPr>
  </w:style>
  <w:style w:type="paragraph" w:styleId="Bobletekst">
    <w:name w:val="Balloon Text"/>
    <w:basedOn w:val="Normal"/>
    <w:link w:val="BobletekstTegn"/>
    <w:uiPriority w:val="99"/>
    <w:semiHidden/>
    <w:unhideWhenUsed/>
    <w:rsid w:val="00BA1DC6"/>
    <w:rPr>
      <w:sz w:val="18"/>
      <w:szCs w:val="18"/>
    </w:rPr>
  </w:style>
  <w:style w:type="character" w:customStyle="1" w:styleId="BobletekstTegn">
    <w:name w:val="Bobletekst Tegn"/>
    <w:basedOn w:val="Standardskriftforavsnitt"/>
    <w:link w:val="Bobletekst"/>
    <w:uiPriority w:val="99"/>
    <w:semiHidden/>
    <w:rsid w:val="00BA1DC6"/>
    <w:rPr>
      <w:rFonts w:ascii="Times New Roman" w:hAnsi="Times New Roman" w:cs="Times New Roman"/>
      <w:sz w:val="18"/>
      <w:szCs w:val="18"/>
    </w:rPr>
  </w:style>
  <w:style w:type="paragraph" w:styleId="Brdtekst">
    <w:name w:val="Body Text"/>
    <w:basedOn w:val="Normal"/>
    <w:link w:val="BrdtekstTegn"/>
    <w:semiHidden/>
    <w:rsid w:val="0026332C"/>
    <w:pPr>
      <w:overflowPunct w:val="0"/>
      <w:autoSpaceDE w:val="0"/>
      <w:autoSpaceDN w:val="0"/>
      <w:adjustRightInd w:val="0"/>
      <w:textAlignment w:val="baseline"/>
    </w:pPr>
    <w:rPr>
      <w:szCs w:val="20"/>
    </w:rPr>
  </w:style>
  <w:style w:type="character" w:customStyle="1" w:styleId="BrdtekstTegn">
    <w:name w:val="Brødtekst Tegn"/>
    <w:basedOn w:val="Standardskriftforavsnitt"/>
    <w:link w:val="Brdtekst"/>
    <w:semiHidden/>
    <w:rsid w:val="0026332C"/>
    <w:rPr>
      <w:rFonts w:ascii="Times New Roman" w:eastAsia="Times New Roman" w:hAnsi="Times New Roman" w:cs="Times New Roman"/>
      <w:szCs w:val="20"/>
      <w:lang w:eastAsia="nb-NO"/>
    </w:rPr>
  </w:style>
  <w:style w:type="paragraph" w:styleId="Merknadstekst">
    <w:name w:val="annotation text"/>
    <w:basedOn w:val="Normal"/>
    <w:link w:val="MerknadstekstTegn"/>
    <w:rsid w:val="004029BC"/>
    <w:rPr>
      <w:sz w:val="20"/>
      <w:szCs w:val="20"/>
    </w:rPr>
  </w:style>
  <w:style w:type="character" w:customStyle="1" w:styleId="MerknadstekstTegn">
    <w:name w:val="Merknadstekst Tegn"/>
    <w:basedOn w:val="Standardskriftforavsnitt"/>
    <w:link w:val="Merknadstekst"/>
    <w:rsid w:val="004029BC"/>
    <w:rPr>
      <w:rFonts w:ascii="Times New Roman" w:eastAsia="Times New Roman" w:hAnsi="Times New Roman" w:cs="Times New Roman"/>
      <w:sz w:val="20"/>
      <w:szCs w:val="20"/>
      <w:lang w:eastAsia="nb-NO"/>
    </w:rPr>
  </w:style>
  <w:style w:type="character" w:customStyle="1" w:styleId="apple-converted-space">
    <w:name w:val="apple-converted-space"/>
    <w:basedOn w:val="Standardskriftforavsnitt"/>
    <w:rsid w:val="00EF3615"/>
  </w:style>
  <w:style w:type="character" w:customStyle="1" w:styleId="Overskrift2Tegn">
    <w:name w:val="Overskrift 2 Tegn"/>
    <w:basedOn w:val="Standardskriftforavsnitt"/>
    <w:link w:val="Overskrift2"/>
    <w:uiPriority w:val="9"/>
    <w:rsid w:val="00024E66"/>
    <w:rPr>
      <w:rFonts w:asciiTheme="majorHAnsi" w:eastAsiaTheme="majorEastAsia" w:hAnsiTheme="majorHAnsi" w:cstheme="majorBidi"/>
      <w:color w:val="2F5496" w:themeColor="accent1" w:themeShade="BF"/>
      <w:sz w:val="26"/>
      <w:szCs w:val="26"/>
      <w:lang w:eastAsia="nb-NO"/>
    </w:rPr>
  </w:style>
  <w:style w:type="paragraph" w:styleId="Topptekst">
    <w:name w:val="header"/>
    <w:basedOn w:val="Normal"/>
    <w:link w:val="TopptekstTegn"/>
    <w:uiPriority w:val="99"/>
    <w:unhideWhenUsed/>
    <w:rsid w:val="000C2CCB"/>
    <w:pPr>
      <w:tabs>
        <w:tab w:val="center" w:pos="4536"/>
        <w:tab w:val="right" w:pos="9072"/>
      </w:tabs>
    </w:pPr>
  </w:style>
  <w:style w:type="character" w:customStyle="1" w:styleId="TopptekstTegn">
    <w:name w:val="Topptekst Tegn"/>
    <w:basedOn w:val="Standardskriftforavsnitt"/>
    <w:link w:val="Topptekst"/>
    <w:uiPriority w:val="99"/>
    <w:rsid w:val="000C2CCB"/>
    <w:rPr>
      <w:rFonts w:ascii="Times New Roman" w:eastAsia="Times New Roman" w:hAnsi="Times New Roman" w:cs="Times New Roman"/>
      <w:lang w:eastAsia="nb-NO"/>
    </w:rPr>
  </w:style>
  <w:style w:type="paragraph" w:styleId="Bunntekst">
    <w:name w:val="footer"/>
    <w:basedOn w:val="Normal"/>
    <w:link w:val="BunntekstTegn"/>
    <w:uiPriority w:val="99"/>
    <w:unhideWhenUsed/>
    <w:rsid w:val="000C2CCB"/>
    <w:pPr>
      <w:tabs>
        <w:tab w:val="center" w:pos="4536"/>
        <w:tab w:val="right" w:pos="9072"/>
      </w:tabs>
    </w:pPr>
  </w:style>
  <w:style w:type="character" w:customStyle="1" w:styleId="BunntekstTegn">
    <w:name w:val="Bunntekst Tegn"/>
    <w:basedOn w:val="Standardskriftforavsnitt"/>
    <w:link w:val="Bunntekst"/>
    <w:uiPriority w:val="99"/>
    <w:rsid w:val="000C2CCB"/>
    <w:rPr>
      <w:rFonts w:ascii="Times New Roman" w:eastAsia="Times New Roman" w:hAnsi="Times New Roman" w:cs="Times New Roman"/>
      <w:lang w:eastAsia="nb-NO"/>
    </w:rPr>
  </w:style>
  <w:style w:type="table" w:styleId="Listetabell4uthevingsfarge5">
    <w:name w:val="List Table 4 Accent 5"/>
    <w:basedOn w:val="Vanligtabell"/>
    <w:uiPriority w:val="49"/>
    <w:rsid w:val="00262EB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Rutenettabell4uthevingsfarge5">
    <w:name w:val="Grid Table 4 Accent 5"/>
    <w:basedOn w:val="Vanligtabell"/>
    <w:uiPriority w:val="49"/>
    <w:rsid w:val="00262EB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Ingenmellomrom">
    <w:name w:val="No Spacing"/>
    <w:uiPriority w:val="1"/>
    <w:qFormat/>
    <w:rsid w:val="009A04D5"/>
    <w:rPr>
      <w:rFonts w:ascii="Times New Roman" w:eastAsia="Times New Roman" w:hAnsi="Times New Roman" w:cs="Times New Roman"/>
      <w:lang w:eastAsia="nb-NO"/>
    </w:rPr>
  </w:style>
  <w:style w:type="table" w:styleId="Rutenettabell6fargerikuthevingsfarge5">
    <w:name w:val="Grid Table 6 Colorful Accent 5"/>
    <w:basedOn w:val="Vanligtabell"/>
    <w:uiPriority w:val="51"/>
    <w:rsid w:val="00FE6181"/>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etabell3uthevingsfarge1">
    <w:name w:val="List Table 3 Accent 1"/>
    <w:basedOn w:val="Vanligtabell"/>
    <w:uiPriority w:val="48"/>
    <w:rsid w:val="00FE6181"/>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ell4uthevingsfarge6">
    <w:name w:val="List Table 4 Accent 6"/>
    <w:basedOn w:val="Vanligtabell"/>
    <w:uiPriority w:val="49"/>
    <w:rsid w:val="00FE6181"/>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kobling">
    <w:name w:val="Hyperlink"/>
    <w:basedOn w:val="Standardskriftforavsnitt"/>
    <w:uiPriority w:val="99"/>
    <w:semiHidden/>
    <w:unhideWhenUsed/>
    <w:rsid w:val="001660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70969">
      <w:bodyDiv w:val="1"/>
      <w:marLeft w:val="0"/>
      <w:marRight w:val="0"/>
      <w:marTop w:val="0"/>
      <w:marBottom w:val="0"/>
      <w:divBdr>
        <w:top w:val="none" w:sz="0" w:space="0" w:color="auto"/>
        <w:left w:val="none" w:sz="0" w:space="0" w:color="auto"/>
        <w:bottom w:val="none" w:sz="0" w:space="0" w:color="auto"/>
        <w:right w:val="none" w:sz="0" w:space="0" w:color="auto"/>
      </w:divBdr>
    </w:div>
    <w:div w:id="200096782">
      <w:bodyDiv w:val="1"/>
      <w:marLeft w:val="0"/>
      <w:marRight w:val="0"/>
      <w:marTop w:val="0"/>
      <w:marBottom w:val="0"/>
      <w:divBdr>
        <w:top w:val="none" w:sz="0" w:space="0" w:color="auto"/>
        <w:left w:val="none" w:sz="0" w:space="0" w:color="auto"/>
        <w:bottom w:val="none" w:sz="0" w:space="0" w:color="auto"/>
        <w:right w:val="none" w:sz="0" w:space="0" w:color="auto"/>
      </w:divBdr>
    </w:div>
    <w:div w:id="239414731">
      <w:bodyDiv w:val="1"/>
      <w:marLeft w:val="0"/>
      <w:marRight w:val="0"/>
      <w:marTop w:val="0"/>
      <w:marBottom w:val="0"/>
      <w:divBdr>
        <w:top w:val="none" w:sz="0" w:space="0" w:color="auto"/>
        <w:left w:val="none" w:sz="0" w:space="0" w:color="auto"/>
        <w:bottom w:val="none" w:sz="0" w:space="0" w:color="auto"/>
        <w:right w:val="none" w:sz="0" w:space="0" w:color="auto"/>
      </w:divBdr>
    </w:div>
    <w:div w:id="493688400">
      <w:bodyDiv w:val="1"/>
      <w:marLeft w:val="0"/>
      <w:marRight w:val="0"/>
      <w:marTop w:val="0"/>
      <w:marBottom w:val="0"/>
      <w:divBdr>
        <w:top w:val="none" w:sz="0" w:space="0" w:color="auto"/>
        <w:left w:val="none" w:sz="0" w:space="0" w:color="auto"/>
        <w:bottom w:val="none" w:sz="0" w:space="0" w:color="auto"/>
        <w:right w:val="none" w:sz="0" w:space="0" w:color="auto"/>
      </w:divBdr>
    </w:div>
    <w:div w:id="657080449">
      <w:bodyDiv w:val="1"/>
      <w:marLeft w:val="0"/>
      <w:marRight w:val="0"/>
      <w:marTop w:val="0"/>
      <w:marBottom w:val="0"/>
      <w:divBdr>
        <w:top w:val="none" w:sz="0" w:space="0" w:color="auto"/>
        <w:left w:val="none" w:sz="0" w:space="0" w:color="auto"/>
        <w:bottom w:val="none" w:sz="0" w:space="0" w:color="auto"/>
        <w:right w:val="none" w:sz="0" w:space="0" w:color="auto"/>
      </w:divBdr>
    </w:div>
    <w:div w:id="779832799">
      <w:bodyDiv w:val="1"/>
      <w:marLeft w:val="0"/>
      <w:marRight w:val="0"/>
      <w:marTop w:val="0"/>
      <w:marBottom w:val="0"/>
      <w:divBdr>
        <w:top w:val="none" w:sz="0" w:space="0" w:color="auto"/>
        <w:left w:val="none" w:sz="0" w:space="0" w:color="auto"/>
        <w:bottom w:val="none" w:sz="0" w:space="0" w:color="auto"/>
        <w:right w:val="none" w:sz="0" w:space="0" w:color="auto"/>
      </w:divBdr>
      <w:divsChild>
        <w:div w:id="939146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78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21009">
      <w:bodyDiv w:val="1"/>
      <w:marLeft w:val="0"/>
      <w:marRight w:val="0"/>
      <w:marTop w:val="0"/>
      <w:marBottom w:val="0"/>
      <w:divBdr>
        <w:top w:val="none" w:sz="0" w:space="0" w:color="auto"/>
        <w:left w:val="none" w:sz="0" w:space="0" w:color="auto"/>
        <w:bottom w:val="none" w:sz="0" w:space="0" w:color="auto"/>
        <w:right w:val="none" w:sz="0" w:space="0" w:color="auto"/>
      </w:divBdr>
      <w:divsChild>
        <w:div w:id="2138375109">
          <w:marLeft w:val="0"/>
          <w:marRight w:val="0"/>
          <w:marTop w:val="0"/>
          <w:marBottom w:val="0"/>
          <w:divBdr>
            <w:top w:val="none" w:sz="0" w:space="0" w:color="auto"/>
            <w:left w:val="none" w:sz="0" w:space="0" w:color="auto"/>
            <w:bottom w:val="none" w:sz="0" w:space="0" w:color="auto"/>
            <w:right w:val="none" w:sz="0" w:space="0" w:color="auto"/>
          </w:divBdr>
        </w:div>
      </w:divsChild>
    </w:div>
    <w:div w:id="945310822">
      <w:bodyDiv w:val="1"/>
      <w:marLeft w:val="0"/>
      <w:marRight w:val="0"/>
      <w:marTop w:val="0"/>
      <w:marBottom w:val="0"/>
      <w:divBdr>
        <w:top w:val="none" w:sz="0" w:space="0" w:color="auto"/>
        <w:left w:val="none" w:sz="0" w:space="0" w:color="auto"/>
        <w:bottom w:val="none" w:sz="0" w:space="0" w:color="auto"/>
        <w:right w:val="none" w:sz="0" w:space="0" w:color="auto"/>
      </w:divBdr>
    </w:div>
    <w:div w:id="1102216916">
      <w:bodyDiv w:val="1"/>
      <w:marLeft w:val="0"/>
      <w:marRight w:val="0"/>
      <w:marTop w:val="0"/>
      <w:marBottom w:val="0"/>
      <w:divBdr>
        <w:top w:val="none" w:sz="0" w:space="0" w:color="auto"/>
        <w:left w:val="none" w:sz="0" w:space="0" w:color="auto"/>
        <w:bottom w:val="none" w:sz="0" w:space="0" w:color="auto"/>
        <w:right w:val="none" w:sz="0" w:space="0" w:color="auto"/>
      </w:divBdr>
    </w:div>
    <w:div w:id="1104762315">
      <w:bodyDiv w:val="1"/>
      <w:marLeft w:val="0"/>
      <w:marRight w:val="0"/>
      <w:marTop w:val="0"/>
      <w:marBottom w:val="0"/>
      <w:divBdr>
        <w:top w:val="none" w:sz="0" w:space="0" w:color="auto"/>
        <w:left w:val="none" w:sz="0" w:space="0" w:color="auto"/>
        <w:bottom w:val="none" w:sz="0" w:space="0" w:color="auto"/>
        <w:right w:val="none" w:sz="0" w:space="0" w:color="auto"/>
      </w:divBdr>
    </w:div>
    <w:div w:id="1417899928">
      <w:bodyDiv w:val="1"/>
      <w:marLeft w:val="0"/>
      <w:marRight w:val="0"/>
      <w:marTop w:val="0"/>
      <w:marBottom w:val="0"/>
      <w:divBdr>
        <w:top w:val="none" w:sz="0" w:space="0" w:color="auto"/>
        <w:left w:val="none" w:sz="0" w:space="0" w:color="auto"/>
        <w:bottom w:val="none" w:sz="0" w:space="0" w:color="auto"/>
        <w:right w:val="none" w:sz="0" w:space="0" w:color="auto"/>
      </w:divBdr>
    </w:div>
    <w:div w:id="19977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20-03-27-4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vdata.no/dokument/SF/forskrift/2020-03-27-470"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helsenorge.no/koronavirus/lokal-koronainformasj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85370-B6F3-48EE-868C-8DF4D6D2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3152</Words>
  <Characters>16706</Characters>
  <Application>Microsoft Office Word</Application>
  <DocSecurity>0</DocSecurity>
  <Lines>139</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fredheim</dc:creator>
  <cp:keywords/>
  <dc:description/>
  <cp:lastModifiedBy>Odd Rosvoll</cp:lastModifiedBy>
  <cp:revision>2</cp:revision>
  <cp:lastPrinted>2020-04-14T20:09:00Z</cp:lastPrinted>
  <dcterms:created xsi:type="dcterms:W3CDTF">2021-03-10T07:55:00Z</dcterms:created>
  <dcterms:modified xsi:type="dcterms:W3CDTF">2021-03-10T07:55:00Z</dcterms:modified>
</cp:coreProperties>
</file>